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83FB3" w:rsidRDefault="00D20D65" w:rsidP="00AE725A">
      <w:pPr>
        <w:jc w:val="center"/>
        <w:rPr>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lastRenderedPageBreak/>
        <w:t>Table of content</w:t>
      </w:r>
    </w:p>
    <w:p w:rsidR="00836E62" w:rsidRDefault="00C26FBD">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0A2959">
          <w:rPr>
            <w:noProof/>
            <w:webHidden/>
          </w:rPr>
          <w:t>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0A2959">
          <w:rPr>
            <w:noProof/>
            <w:webHidden/>
          </w:rPr>
          <w:t>5</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0A2959">
          <w:rPr>
            <w:noProof/>
            <w:webHidden/>
          </w:rPr>
          <w:t>6</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0A2959">
          <w:rPr>
            <w:noProof/>
            <w:webHidden/>
          </w:rPr>
          <w:t>8</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0A2959">
          <w:rPr>
            <w:noProof/>
            <w:webHidden/>
          </w:rPr>
          <w:t>9</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0A2959">
          <w:rPr>
            <w:noProof/>
            <w:webHidden/>
          </w:rPr>
          <w:t>11</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0A2959">
          <w:rPr>
            <w:noProof/>
            <w:webHidden/>
          </w:rPr>
          <w:t>13</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0A2959">
          <w:rPr>
            <w:noProof/>
            <w:webHidden/>
          </w:rPr>
          <w:t>22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0A2959">
          <w:rPr>
            <w:noProof/>
            <w:webHidden/>
          </w:rPr>
          <w:t>33</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0A2959">
          <w:rPr>
            <w:noProof/>
            <w:webHidden/>
          </w:rPr>
          <w:t>34</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0A2959">
          <w:rPr>
            <w:noProof/>
            <w:webHidden/>
          </w:rPr>
          <w:t>41</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0A2959">
          <w:rPr>
            <w:noProof/>
            <w:webHidden/>
          </w:rPr>
          <w:t>46</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0A2959">
          <w:rPr>
            <w:noProof/>
            <w:webHidden/>
          </w:rPr>
          <w:t>51</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0A2959">
          <w:rPr>
            <w:noProof/>
            <w:webHidden/>
          </w:rPr>
          <w:t>56</w:t>
        </w:r>
        <w:r>
          <w:rPr>
            <w:noProof/>
            <w:webHidden/>
          </w:rPr>
          <w:fldChar w:fldCharType="end"/>
        </w:r>
      </w:hyperlink>
    </w:p>
    <w:p w:rsidR="00240260" w:rsidRPr="001C49E0" w:rsidRDefault="00C26FBD">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lastRenderedPageBreak/>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8" o:title="" croptop="6800f"/>
          </v:shape>
          <o:OLEObject Type="Embed" ProgID="Visio.Drawing.11" ShapeID="_x0000_i1025" DrawAspect="Content" ObjectID="_1361640236" r:id="rId9"/>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w:t>
      </w:r>
      <w:r w:rsidR="00C26FBD"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C26FBD" w:rsidRPr="001C49E0">
        <w:rPr>
          <w:lang w:val="en-GB"/>
        </w:rPr>
        <w:fldChar w:fldCharType="begin"/>
      </w:r>
      <w:r w:rsidRPr="001C49E0">
        <w:rPr>
          <w:lang w:val="en-GB"/>
        </w:rPr>
        <w:instrText xml:space="preserve"> REF _Ref285653162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w:t>
      </w:r>
      <w:r w:rsidR="00C26FBD"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C26FBD" w:rsidRPr="001C49E0">
        <w:rPr>
          <w:lang w:val="en-GB"/>
        </w:rPr>
        <w:fldChar w:fldCharType="begin"/>
      </w:r>
      <w:r w:rsidRPr="001C49E0">
        <w:rPr>
          <w:lang w:val="en-GB"/>
        </w:rPr>
        <w:instrText xml:space="preserve"> REF _Ref285653711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2</w:t>
      </w:r>
      <w:r w:rsidR="00C26FBD"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7.75pt" o:ole="">
            <v:imagedata r:id="rId10" o:title=""/>
          </v:shape>
          <o:OLEObject Type="Embed" ProgID="Visio.Drawing.11" ShapeID="_x0000_i1026" DrawAspect="Content" ObjectID="_1361640237" r:id="rId11"/>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2</w:t>
      </w:r>
      <w:r w:rsidR="00C26FBD"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C26FBD" w:rsidRPr="001C49E0">
        <w:rPr>
          <w:lang w:val="en-GB"/>
        </w:rPr>
        <w:fldChar w:fldCharType="begin"/>
      </w:r>
      <w:r w:rsidRPr="001C49E0">
        <w:rPr>
          <w:lang w:val="en-GB"/>
        </w:rPr>
        <w:instrText xml:space="preserve"> REF _Ref285653711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2</w:t>
      </w:r>
      <w:r w:rsidR="00C26FBD"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DE6786"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C26FBD" w:rsidRPr="001C49E0">
        <w:rPr>
          <w:lang w:val="en-GB"/>
        </w:rPr>
        <w:fldChar w:fldCharType="begin"/>
      </w:r>
      <w:r w:rsidRPr="001C49E0">
        <w:rPr>
          <w:lang w:val="en-GB"/>
        </w:rPr>
        <w:instrText xml:space="preserve"> REF _Ref286258876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3</w:t>
      </w:r>
      <w:r w:rsidR="00C26FBD"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A3778A" w:rsidP="001531F1">
      <w:pPr>
        <w:jc w:val="center"/>
        <w:rPr>
          <w:lang w:val="en-GB"/>
        </w:rPr>
      </w:pPr>
      <w:r>
        <w:rPr>
          <w:noProof/>
          <w:lang w:eastAsia="da-DK"/>
        </w:rPr>
        <w:drawing>
          <wp:inline distT="0" distB="0" distL="0" distR="0">
            <wp:extent cx="2533650" cy="1590675"/>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533650" cy="1590675"/>
                    </a:xfrm>
                    <a:prstGeom prst="rect">
                      <a:avLst/>
                    </a:prstGeom>
                    <a:noFill/>
                    <a:ln w="9525">
                      <a:noFill/>
                      <a:miter lim="800000"/>
                      <a:headEnd/>
                      <a:tailEnd/>
                    </a:ln>
                  </pic:spPr>
                </pic:pic>
              </a:graphicData>
            </a:graphic>
          </wp:inline>
        </w:drawing>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C26FBD" w:rsidRPr="001C49E0">
        <w:rPr>
          <w:lang w:val="en-GB"/>
        </w:rPr>
        <w:fldChar w:fldCharType="begin"/>
      </w:r>
      <w:r w:rsidR="00AA5428" w:rsidRPr="001C49E0">
        <w:rPr>
          <w:lang w:val="en-GB"/>
        </w:rPr>
        <w:instrText xml:space="preserve"> SEQ Figure \* ARABIC </w:instrText>
      </w:r>
      <w:r w:rsidR="00C26FBD" w:rsidRPr="001C49E0">
        <w:rPr>
          <w:lang w:val="en-GB"/>
        </w:rPr>
        <w:fldChar w:fldCharType="separate"/>
      </w:r>
      <w:r w:rsidR="008D586D">
        <w:rPr>
          <w:noProof/>
          <w:lang w:val="en-GB"/>
        </w:rPr>
        <w:t>3</w:t>
      </w:r>
      <w:r w:rsidR="00C26FBD"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7A4989" w:rsidRPr="001C49E0" w:rsidTr="00EF2668">
        <w:tc>
          <w:tcPr>
            <w:tcW w:w="0" w:type="auto"/>
            <w:vAlign w:val="center"/>
          </w:tcPr>
          <w:p w:rsidR="007A4989" w:rsidRPr="001C49E0" w:rsidRDefault="00A3778A"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7" type="#_x0000_t75" style="width:429pt;height:363pt" o:ole="">
            <v:imagedata r:id="rId14" o:title=""/>
          </v:shape>
          <o:OLEObject Type="Embed" ProgID="Visio.Drawing.11" ShapeID="_x0000_i1027" DrawAspect="Content" ObjectID="_1361640238"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4</w:t>
      </w:r>
      <w:r w:rsidR="00C26FBD"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_Ref285827986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4</w:t>
      </w:r>
      <w:r w:rsidR="00C26FBD"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C26FBD">
        <w:rPr>
          <w:lang w:val="en-GB"/>
        </w:rPr>
        <w:fldChar w:fldCharType="begin"/>
      </w:r>
      <w:r>
        <w:rPr>
          <w:lang w:val="en-GB"/>
        </w:rPr>
        <w:instrText xml:space="preserve"> REF _Ref285828371 \h </w:instrText>
      </w:r>
      <w:r w:rsidR="00C26FBD">
        <w:rPr>
          <w:lang w:val="en-GB"/>
        </w:rPr>
      </w:r>
      <w:r w:rsidR="00C26FBD">
        <w:rPr>
          <w:lang w:val="en-GB"/>
        </w:rPr>
        <w:fldChar w:fldCharType="separate"/>
      </w:r>
      <w:r w:rsidR="000A2959" w:rsidRPr="003C28C9">
        <w:rPr>
          <w:lang w:val="en-US"/>
        </w:rPr>
        <w:t xml:space="preserve">Figure </w:t>
      </w:r>
      <w:r w:rsidR="000A2959">
        <w:rPr>
          <w:noProof/>
          <w:lang w:val="en-US"/>
        </w:rPr>
        <w:t>5</w:t>
      </w:r>
      <w:r w:rsidR="00C26FBD">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28" type="#_x0000_t75" style="width:348.75pt;height:261pt" o:ole="">
            <v:imagedata r:id="rId16" o:title="" cropright="12885f"/>
          </v:shape>
          <o:OLEObject Type="Embed" ProgID="Visio.Drawing.11" ShapeID="_x0000_i1028" DrawAspect="Content" ObjectID="_1361640239" r:id="rId17"/>
        </w:object>
      </w:r>
    </w:p>
    <w:p w:rsidR="006615A5" w:rsidRDefault="006615A5" w:rsidP="006615A5">
      <w:pPr>
        <w:pStyle w:val="Billedtekst"/>
        <w:jc w:val="center"/>
        <w:rPr>
          <w:lang w:val="en-US"/>
        </w:rPr>
      </w:pPr>
      <w:bookmarkStart w:id="16" w:name="_Ref285828371"/>
      <w:r w:rsidRPr="003C28C9">
        <w:rPr>
          <w:lang w:val="en-US"/>
        </w:rPr>
        <w:t xml:space="preserve">Figure </w:t>
      </w:r>
      <w:r w:rsidR="00C26FBD">
        <w:fldChar w:fldCharType="begin"/>
      </w:r>
      <w:r w:rsidRPr="003C28C9">
        <w:rPr>
          <w:lang w:val="en-US"/>
        </w:rPr>
        <w:instrText xml:space="preserve"> SEQ Figure \* ARABIC </w:instrText>
      </w:r>
      <w:r w:rsidR="00C26FBD">
        <w:fldChar w:fldCharType="separate"/>
      </w:r>
      <w:r w:rsidR="008D586D">
        <w:rPr>
          <w:noProof/>
          <w:lang w:val="en-US"/>
        </w:rPr>
        <w:t>5</w:t>
      </w:r>
      <w:r w:rsidR="00C26FBD">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19" w:name="OLE_LINK13"/>
            <w:bookmarkStart w:id="20" w:name="OLE_LINK14"/>
            <w:r w:rsidRPr="001C49E0">
              <w:rPr>
                <w:b/>
                <w:color w:val="000000"/>
                <w:lang w:val="en-GB"/>
              </w:rPr>
              <w:t>SR1</w:t>
            </w:r>
            <w:bookmarkEnd w:id="19"/>
            <w:bookmarkEnd w:id="20"/>
          </w:p>
        </w:tc>
        <w:tc>
          <w:tcPr>
            <w:tcW w:w="2977" w:type="dxa"/>
            <w:tcBorders>
              <w:top w:val="single" w:sz="8" w:space="0" w:color="4BACC6"/>
              <w:bottom w:val="single" w:sz="8" w:space="0" w:color="4BACC6"/>
            </w:tcBorders>
          </w:tcPr>
          <w:p w:rsidR="007A4989" w:rsidRPr="001C49E0" w:rsidRDefault="00F95416" w:rsidP="00F95416">
            <w:pPr>
              <w:spacing w:after="0" w:line="240" w:lineRule="auto"/>
              <w:rPr>
                <w:color w:val="000000"/>
                <w:sz w:val="20"/>
                <w:szCs w:val="20"/>
                <w:lang w:val="en-GB"/>
              </w:rPr>
            </w:pPr>
            <w:r>
              <w:rPr>
                <w:color w:val="000000"/>
                <w:sz w:val="20"/>
                <w:szCs w:val="2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Is shall be possible to recharge the battery on the emergency call </w:t>
            </w:r>
            <w:r w:rsidRPr="001C49E0">
              <w:rPr>
                <w:color w:val="000000"/>
                <w:sz w:val="20"/>
                <w:szCs w:val="20"/>
                <w:lang w:val="en-GB"/>
              </w:rPr>
              <w:lastRenderedPageBreak/>
              <w:t>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DB6827"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1" w:name="OLE_LINK15"/>
            <w:bookmarkStart w:id="22" w:name="OLE_LINK16"/>
            <w:r w:rsidRPr="001C49E0">
              <w:rPr>
                <w:b/>
                <w:color w:val="000000"/>
                <w:lang w:val="en-GB"/>
              </w:rPr>
              <w:t>SR5</w:t>
            </w:r>
            <w:bookmarkEnd w:id="21"/>
            <w:bookmarkEnd w:id="22"/>
          </w:p>
        </w:tc>
        <w:tc>
          <w:tcPr>
            <w:tcW w:w="2977" w:type="dxa"/>
            <w:tcBorders>
              <w:top w:val="single" w:sz="8" w:space="0" w:color="4BACC6"/>
              <w:bottom w:val="single" w:sz="8" w:space="0" w:color="4BACC6"/>
            </w:tcBorders>
          </w:tcPr>
          <w:p w:rsidR="007A4989" w:rsidRPr="001C49E0" w:rsidRDefault="007A4989" w:rsidP="00DB6827">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w:t>
            </w:r>
            <w:r w:rsidR="00DB6827">
              <w:rPr>
                <w:color w:val="000000"/>
                <w:sz w:val="20"/>
                <w:szCs w:val="20"/>
                <w:lang w:val="en-GB"/>
              </w:rPr>
              <w:t>2 hours.</w:t>
            </w:r>
            <w:r w:rsidRPr="001C49E0">
              <w:rPr>
                <w:color w:val="000000"/>
                <w:sz w:val="20"/>
                <w:szCs w:val="20"/>
                <w:lang w:val="en-GB"/>
              </w:rPr>
              <w:t xml:space="preserve">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bookmarkStart w:id="23" w:name="OLE_LINK17"/>
            <w:bookmarkStart w:id="24" w:name="OLE_LINK18"/>
            <w:r w:rsidRPr="001C49E0">
              <w:rPr>
                <w:b/>
                <w:color w:val="000000"/>
                <w:lang w:val="en-GB"/>
              </w:rPr>
              <w:t>SR6</w:t>
            </w:r>
            <w:bookmarkEnd w:id="23"/>
            <w:bookmarkEnd w:id="24"/>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bookmarkStart w:id="25" w:name="OLE_LINK19"/>
            <w:bookmarkStart w:id="26" w:name="OLE_LINK20"/>
            <w:r w:rsidRPr="001C49E0">
              <w:rPr>
                <w:b/>
                <w:color w:val="000000"/>
                <w:lang w:val="en-GB"/>
              </w:rPr>
              <w:t>SR12</w:t>
            </w:r>
            <w:bookmarkEnd w:id="25"/>
            <w:bookmarkEnd w:id="26"/>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7" w:name="OLE_LINK23"/>
            <w:bookmarkStart w:id="28" w:name="OLE_LINK24"/>
            <w:r w:rsidRPr="001C49E0">
              <w:rPr>
                <w:b/>
                <w:color w:val="000000"/>
                <w:lang w:val="en-GB"/>
              </w:rPr>
              <w:t>SR13</w:t>
            </w:r>
            <w:bookmarkEnd w:id="27"/>
            <w:bookmarkEnd w:id="28"/>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devices battery life shall be sufficient for at least 24 hours of stand-by (with heart beats) and a 5 minutes </w:t>
            </w:r>
            <w:r w:rsidR="00831E0E">
              <w:rPr>
                <w:rFonts w:cs="Times-Roman"/>
                <w:sz w:val="20"/>
                <w:szCs w:val="20"/>
                <w:lang w:val="en-GB"/>
              </w:rPr>
              <w:t xml:space="preserve">two-way </w:t>
            </w:r>
            <w:r w:rsidRPr="001C49E0">
              <w:rPr>
                <w:rFonts w:cs="Times-Roman"/>
                <w:sz w:val="20"/>
                <w:szCs w:val="20"/>
                <w:lang w:val="en-GB"/>
              </w:rPr>
              <w:t>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9" w:name="OLE_LINK21"/>
            <w:bookmarkStart w:id="30" w:name="OLE_LINK22"/>
            <w:r w:rsidRPr="001C49E0">
              <w:rPr>
                <w:b/>
                <w:color w:val="000000"/>
                <w:lang w:val="en-GB"/>
              </w:rPr>
              <w:t>SR17</w:t>
            </w:r>
            <w:bookmarkEnd w:id="29"/>
            <w:bookmarkEnd w:id="30"/>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w:t>
            </w:r>
            <w:r w:rsidRPr="001C49E0">
              <w:rPr>
                <w:rFonts w:cs="Times-Roman"/>
                <w:sz w:val="20"/>
                <w:szCs w:val="20"/>
                <w:lang w:val="en-GB"/>
              </w:rPr>
              <w:lastRenderedPageBreak/>
              <w:t>fully charged in no more than 6 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DE6786"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18</w:t>
            </w:r>
          </w:p>
        </w:tc>
        <w:tc>
          <w:tcPr>
            <w:tcW w:w="850" w:type="dxa"/>
            <w:tcBorders>
              <w:top w:val="single" w:sz="8" w:space="0" w:color="4BACC6"/>
              <w:bottom w:val="single" w:sz="8" w:space="0" w:color="4BACC6"/>
            </w:tcBorders>
          </w:tcPr>
          <w:p w:rsidR="007A4989" w:rsidRPr="001C49E0" w:rsidRDefault="00F244DC" w:rsidP="00EF2668">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7A4989" w:rsidRPr="001C49E0" w:rsidRDefault="00F95416" w:rsidP="00EF2668">
            <w:pPr>
              <w:spacing w:after="0" w:line="240" w:lineRule="auto"/>
              <w:rPr>
                <w:color w:val="000000"/>
                <w:sz w:val="20"/>
                <w:szCs w:val="20"/>
                <w:lang w:val="en-GB"/>
              </w:rPr>
            </w:pPr>
            <w:r>
              <w:rPr>
                <w:color w:val="000000"/>
                <w:sz w:val="20"/>
                <w:szCs w:val="20"/>
                <w:lang w:val="en-GB"/>
              </w:rPr>
              <w:t xml:space="preserve">During an emergency </w:t>
            </w:r>
            <w:r w:rsidR="00BE7459">
              <w:rPr>
                <w:color w:val="000000"/>
                <w:sz w:val="20"/>
                <w:szCs w:val="20"/>
                <w:lang w:val="en-GB"/>
              </w:rPr>
              <w:t xml:space="preserve">it shall be possible to maintain two way audio </w:t>
            </w:r>
            <w:proofErr w:type="gramStart"/>
            <w:r w:rsidR="00BE7459">
              <w:rPr>
                <w:color w:val="000000"/>
                <w:sz w:val="20"/>
                <w:szCs w:val="20"/>
                <w:lang w:val="en-GB"/>
              </w:rPr>
              <w:t>communication</w:t>
            </w:r>
            <w:proofErr w:type="gramEnd"/>
            <w:r w:rsidR="00BE7459">
              <w:rPr>
                <w:color w:val="000000"/>
                <w:sz w:val="20"/>
                <w:szCs w:val="20"/>
                <w:lang w:val="en-GB"/>
              </w:rPr>
              <w:t xml:space="preserve"> with the handheld device.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31" w:name="_Toc287640857"/>
      <w:r w:rsidRPr="001C49E0">
        <w:rPr>
          <w:lang w:val="en-GB"/>
        </w:rPr>
        <w:t>Risk Management</w:t>
      </w:r>
      <w:bookmarkEnd w:id="31"/>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32" w:name="_Toc287640858"/>
      <w:r w:rsidRPr="001C49E0">
        <w:rPr>
          <w:lang w:val="en-GB"/>
        </w:rPr>
        <w:t>Technical risk</w:t>
      </w:r>
      <w:bookmarkEnd w:id="32"/>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lastRenderedPageBreak/>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33" w:name="_Toc287640859"/>
      <w:r w:rsidRPr="001C49E0">
        <w:rPr>
          <w:lang w:val="en-GB"/>
        </w:rPr>
        <w:t>Cost risk</w:t>
      </w:r>
      <w:bookmarkEnd w:id="33"/>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34" w:name="_Toc287640860"/>
      <w:r w:rsidRPr="001C49E0">
        <w:rPr>
          <w:lang w:val="en-GB"/>
        </w:rPr>
        <w:t>Schedule risk</w:t>
      </w:r>
      <w:bookmarkEnd w:id="34"/>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35" w:name="_Toc287640861"/>
      <w:r w:rsidRPr="001C49E0">
        <w:rPr>
          <w:lang w:val="en-GB"/>
        </w:rPr>
        <w:lastRenderedPageBreak/>
        <w:t>Avoiding risk</w:t>
      </w:r>
      <w:bookmarkEnd w:id="35"/>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7A4989" w:rsidRPr="001C49E0" w:rsidTr="00EF2668">
        <w:trPr>
          <w:jc w:val="center"/>
        </w:trPr>
        <w:tc>
          <w:tcPr>
            <w:tcW w:w="0" w:type="auto"/>
            <w:vAlign w:val="center"/>
          </w:tcPr>
          <w:p w:rsidR="007A4989" w:rsidRPr="001C49E0" w:rsidRDefault="00A3778A" w:rsidP="00EF2668">
            <w:pPr>
              <w:jc w:val="center"/>
              <w:rPr>
                <w:lang w:val="en-GB"/>
              </w:rPr>
            </w:pPr>
            <w:r>
              <w:rPr>
                <w:noProof/>
                <w:lang w:eastAsia="da-DK"/>
              </w:rPr>
              <w:drawing>
                <wp:inline distT="0" distB="0" distL="0" distR="0">
                  <wp:extent cx="5172075" cy="2105025"/>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105025"/>
                          </a:xfrm>
                          <a:prstGeom prst="rect">
                            <a:avLst/>
                          </a:prstGeom>
                          <a:noFill/>
                          <a:ln w="9525">
                            <a:noFill/>
                            <a:miter lim="800000"/>
                            <a:headEnd/>
                            <a:tailEnd/>
                          </a:ln>
                        </pic:spPr>
                      </pic:pic>
                    </a:graphicData>
                  </a:graphic>
                </wp:inline>
              </w:drawing>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 xml:space="preserve">Støjkilde, miljø besværlig gør </w:t>
            </w:r>
            <w:proofErr w:type="spellStart"/>
            <w:proofErr w:type="gramStart"/>
            <w:r w:rsidRPr="00836E62">
              <w:rPr>
                <w:sz w:val="20"/>
                <w:szCs w:val="20"/>
              </w:rPr>
              <w:t>transmissionene</w:t>
            </w:r>
            <w:proofErr w:type="spellEnd"/>
            <w:r w:rsidRPr="00836E62">
              <w:rPr>
                <w:sz w:val="20"/>
                <w:szCs w:val="20"/>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36" w:name="_Toc287640862"/>
      <w:r w:rsidR="001C06E1" w:rsidRPr="001C49E0">
        <w:rPr>
          <w:lang w:val="en-GB"/>
        </w:rPr>
        <w:lastRenderedPageBreak/>
        <w:t>Architecture</w:t>
      </w:r>
      <w:bookmarkEnd w:id="36"/>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37" w:name="_Toc287640863"/>
      <w:r w:rsidRPr="001C49E0">
        <w:rPr>
          <w:lang w:val="en-GB"/>
        </w:rPr>
        <w:t>General architecture</w:t>
      </w:r>
      <w:bookmarkEnd w:id="37"/>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C26FBD" w:rsidRPr="001C49E0">
        <w:rPr>
          <w:lang w:val="en-GB"/>
        </w:rPr>
        <w:fldChar w:fldCharType="begin"/>
      </w:r>
      <w:r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29" type="#_x0000_t75" style="width:481.5pt;height:383.25pt" o:ole="">
            <v:imagedata r:id="rId19" o:title=""/>
          </v:shape>
          <o:OLEObject Type="Embed" ProgID="Visio.Drawing.11" ShapeID="_x0000_i1029" DrawAspect="Content" ObjectID="_1361640240" r:id="rId20"/>
        </w:object>
      </w:r>
    </w:p>
    <w:p w:rsidR="00690571" w:rsidRPr="001C49E0" w:rsidRDefault="00690571" w:rsidP="00690571">
      <w:pPr>
        <w:pStyle w:val="Billedtekst"/>
        <w:jc w:val="center"/>
        <w:rPr>
          <w:lang w:val="en-GB"/>
        </w:rPr>
      </w:pPr>
      <w:bookmarkStart w:id="38" w:name="_Ref286084750"/>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6</w:t>
      </w:r>
      <w:r w:rsidR="00C26FBD" w:rsidRPr="001C49E0">
        <w:rPr>
          <w:lang w:val="en-GB"/>
        </w:rPr>
        <w:fldChar w:fldCharType="end"/>
      </w:r>
      <w:bookmarkEnd w:id="38"/>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C26FBD" w:rsidRPr="001C49E0">
        <w:rPr>
          <w:lang w:val="en-GB"/>
        </w:rPr>
        <w:fldChar w:fldCharType="begin"/>
      </w:r>
      <w:r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C26FBD" w:rsidRPr="001C49E0">
        <w:rPr>
          <w:lang w:val="en-GB"/>
        </w:rPr>
        <w:fldChar w:fldCharType="begin"/>
      </w:r>
      <w:r w:rsidR="00E15F3A"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BB410A" w:rsidRPr="001C49E0" w:rsidRDefault="00E15F3A" w:rsidP="00690571">
      <w:pPr>
        <w:rPr>
          <w:lang w:val="en-GB"/>
        </w:rPr>
      </w:pPr>
      <w:r w:rsidRPr="001C49E0">
        <w:rPr>
          <w:lang w:val="en-GB"/>
        </w:rPr>
        <w:t>Here is may be seen that the followin</w:t>
      </w:r>
      <w:r w:rsidR="00BB410A" w:rsidRPr="001C49E0">
        <w:rPr>
          <w:lang w:val="en-GB"/>
        </w:rPr>
        <w:t>g blocks</w:t>
      </w:r>
      <w:r w:rsidR="00BB410A">
        <w:rPr>
          <w:lang w:val="en-GB"/>
        </w:rPr>
        <w:t xml:space="preserve">, </w:t>
      </w:r>
      <w:r w:rsidR="00BB410A" w:rsidRPr="001C49E0">
        <w:rPr>
          <w:lang w:val="en-GB"/>
        </w:rPr>
        <w:t xml:space="preserve">their responsibilities </w:t>
      </w:r>
      <w:r w:rsidR="00BB410A">
        <w:rPr>
          <w:lang w:val="en-GB"/>
        </w:rPr>
        <w:t>and their mapping to the requirement(</w:t>
      </w:r>
      <w:proofErr w:type="spellStart"/>
      <w:r w:rsidR="00BB410A">
        <w:rPr>
          <w:lang w:val="en-GB"/>
        </w:rPr>
        <w:t>s</w:t>
      </w:r>
      <w:proofErr w:type="spellEnd"/>
      <w:r w:rsidR="00BB410A">
        <w:rPr>
          <w:lang w:val="en-GB"/>
        </w:rPr>
        <w:t xml:space="preserve">) the help fulfil </w:t>
      </w:r>
      <w:r w:rsidR="00BB410A" w:rsidRPr="001C49E0">
        <w:rPr>
          <w:lang w:val="en-GB"/>
        </w:rPr>
        <w:t>has been identified:</w:t>
      </w:r>
    </w:p>
    <w:tbl>
      <w:tblPr>
        <w:tblStyle w:val="Tabel-Gitter"/>
        <w:tblW w:w="0" w:type="auto"/>
        <w:tblLook w:val="04A0"/>
      </w:tblPr>
      <w:tblGrid>
        <w:gridCol w:w="1637"/>
        <w:gridCol w:w="6696"/>
        <w:gridCol w:w="1521"/>
      </w:tblGrid>
      <w:tr w:rsidR="00BB410A" w:rsidRPr="00BB410A" w:rsidTr="00780624">
        <w:tc>
          <w:tcPr>
            <w:tcW w:w="1637" w:type="dxa"/>
          </w:tcPr>
          <w:p w:rsidR="00BB410A" w:rsidRPr="00BB410A" w:rsidRDefault="00BB410A" w:rsidP="00BB410A">
            <w:pPr>
              <w:spacing w:after="0"/>
              <w:rPr>
                <w:b/>
                <w:lang w:val="en-GB"/>
              </w:rPr>
            </w:pPr>
            <w:r w:rsidRPr="00BB410A">
              <w:rPr>
                <w:b/>
                <w:lang w:val="en-GB"/>
              </w:rPr>
              <w:t>Block</w:t>
            </w:r>
          </w:p>
        </w:tc>
        <w:tc>
          <w:tcPr>
            <w:tcW w:w="6696" w:type="dxa"/>
          </w:tcPr>
          <w:p w:rsidR="00BB410A" w:rsidRPr="00BB410A" w:rsidRDefault="00BB410A" w:rsidP="00BB410A">
            <w:pPr>
              <w:spacing w:after="0"/>
              <w:rPr>
                <w:b/>
                <w:lang w:val="en-GB"/>
              </w:rPr>
            </w:pPr>
            <w:r w:rsidRPr="00BB410A">
              <w:rPr>
                <w:b/>
                <w:lang w:val="en-GB"/>
              </w:rPr>
              <w:t>Description</w:t>
            </w:r>
          </w:p>
        </w:tc>
        <w:tc>
          <w:tcPr>
            <w:tcW w:w="1521" w:type="dxa"/>
          </w:tcPr>
          <w:p w:rsidR="00BB410A" w:rsidRPr="00BB410A" w:rsidRDefault="00BB410A" w:rsidP="00BB410A">
            <w:pPr>
              <w:spacing w:after="0"/>
              <w:rPr>
                <w:b/>
                <w:lang w:val="en-GB"/>
              </w:rPr>
            </w:pPr>
            <w:r w:rsidRPr="00BB410A">
              <w:rPr>
                <w:b/>
                <w:lang w:val="en-GB"/>
              </w:rPr>
              <w:t>Req.</w:t>
            </w:r>
          </w:p>
        </w:tc>
      </w:tr>
      <w:tr w:rsidR="00BB410A" w:rsidRPr="00780624" w:rsidTr="00780624">
        <w:tc>
          <w:tcPr>
            <w:tcW w:w="1637" w:type="dxa"/>
          </w:tcPr>
          <w:p w:rsidR="00BB410A" w:rsidRDefault="00BB410A" w:rsidP="00BB410A">
            <w:pPr>
              <w:spacing w:after="0"/>
              <w:rPr>
                <w:lang w:val="en-GB"/>
              </w:rPr>
            </w:pPr>
            <w:r w:rsidRPr="00BB410A">
              <w:rPr>
                <w:lang w:val="en-GB"/>
              </w:rPr>
              <w:t>Housing</w:t>
            </w:r>
          </w:p>
        </w:tc>
        <w:tc>
          <w:tcPr>
            <w:tcW w:w="6696" w:type="dxa"/>
          </w:tcPr>
          <w:p w:rsidR="00BB410A" w:rsidRPr="00BB410A" w:rsidRDefault="00BB410A" w:rsidP="00BB410A">
            <w:pPr>
              <w:spacing w:after="0"/>
              <w:rPr>
                <w:lang w:val="en-GB"/>
              </w:rPr>
            </w:pPr>
            <w:r w:rsidRPr="00BB410A">
              <w:rPr>
                <w:lang w:val="en-GB"/>
              </w:rPr>
              <w:t>The physical frame that holds the electronics. This is per definition HW, and it has no intelligence or electrical components, only housing.</w:t>
            </w:r>
          </w:p>
        </w:tc>
        <w:tc>
          <w:tcPr>
            <w:tcW w:w="1521" w:type="dxa"/>
          </w:tcPr>
          <w:p w:rsidR="00BB410A" w:rsidRDefault="00780624" w:rsidP="00BB410A">
            <w:pPr>
              <w:spacing w:after="0"/>
              <w:rPr>
                <w:b/>
                <w:color w:val="000000"/>
                <w:lang w:val="en-GB"/>
              </w:rPr>
            </w:pPr>
            <w:r w:rsidRPr="001C49E0">
              <w:rPr>
                <w:b/>
                <w:color w:val="000000"/>
                <w:lang w:val="en-GB"/>
              </w:rPr>
              <w:t>SR8</w:t>
            </w:r>
            <w:r>
              <w:rPr>
                <w:b/>
                <w:color w:val="000000"/>
                <w:lang w:val="en-GB"/>
              </w:rPr>
              <w:t>,</w:t>
            </w:r>
          </w:p>
          <w:p w:rsidR="00780624" w:rsidRDefault="00780624" w:rsidP="00BB410A">
            <w:pPr>
              <w:spacing w:after="0"/>
              <w:rPr>
                <w:b/>
                <w:color w:val="000000"/>
                <w:lang w:val="en-GB"/>
              </w:rPr>
            </w:pPr>
            <w:r>
              <w:rPr>
                <w:b/>
                <w:color w:val="000000"/>
                <w:lang w:val="en-GB"/>
              </w:rPr>
              <w:t>SR9,</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Antenna</w:t>
            </w:r>
          </w:p>
        </w:tc>
        <w:tc>
          <w:tcPr>
            <w:tcW w:w="6696" w:type="dxa"/>
          </w:tcPr>
          <w:p w:rsidR="00BB410A" w:rsidRDefault="00A3778A" w:rsidP="00A3778A">
            <w:pPr>
              <w:spacing w:after="0"/>
              <w:rPr>
                <w:lang w:val="en-GB"/>
              </w:rPr>
            </w:pPr>
            <w:r w:rsidRPr="00A3778A">
              <w:rPr>
                <w:lang w:val="en-GB"/>
              </w:rPr>
              <w:t>The physical antenna used by the ISM block, as well as potentially any required physical components not part of the ISM block.</w:t>
            </w:r>
          </w:p>
        </w:tc>
        <w:tc>
          <w:tcPr>
            <w:tcW w:w="1521" w:type="dxa"/>
          </w:tcPr>
          <w:p w:rsidR="00BB410A" w:rsidRDefault="00780624" w:rsidP="00BB410A">
            <w:pPr>
              <w:spacing w:after="0"/>
              <w:rPr>
                <w:b/>
                <w:color w:val="000000"/>
                <w:lang w:val="en-GB"/>
              </w:rPr>
            </w:pPr>
            <w:r w:rsidRPr="001C49E0">
              <w:rPr>
                <w:b/>
                <w:color w:val="000000"/>
                <w:lang w:val="en-GB"/>
              </w:rPr>
              <w:t>SR11</w:t>
            </w:r>
            <w:r>
              <w:rPr>
                <w:b/>
                <w:color w:val="000000"/>
                <w:lang w:val="en-GB"/>
              </w:rPr>
              <w:t>,</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ISM</w:t>
            </w:r>
          </w:p>
        </w:tc>
        <w:tc>
          <w:tcPr>
            <w:tcW w:w="6696" w:type="dxa"/>
          </w:tcPr>
          <w:p w:rsidR="00BB410A" w:rsidRDefault="00A3778A" w:rsidP="00A3778A">
            <w:pPr>
              <w:spacing w:after="0"/>
              <w:rPr>
                <w:lang w:val="en-GB"/>
              </w:rPr>
            </w:pPr>
            <w:r w:rsidRPr="00A3778A">
              <w:rPr>
                <w:lang w:val="en-GB"/>
              </w:rPr>
              <w:t xml:space="preserve">The logic required to package and </w:t>
            </w:r>
            <w:proofErr w:type="gramStart"/>
            <w:r w:rsidRPr="00A3778A">
              <w:rPr>
                <w:lang w:val="en-GB"/>
              </w:rPr>
              <w:t>transmit</w:t>
            </w:r>
            <w:proofErr w:type="gramEnd"/>
            <w:r w:rsidRPr="00A3778A">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780624" w:rsidRDefault="00780624" w:rsidP="00BB410A">
            <w:pPr>
              <w:spacing w:after="0"/>
              <w:rPr>
                <w:b/>
                <w:color w:val="000000"/>
                <w:lang w:val="en-GB"/>
              </w:rPr>
            </w:pPr>
            <w:r w:rsidRPr="001C49E0">
              <w:rPr>
                <w:b/>
                <w:color w:val="000000"/>
                <w:lang w:val="en-GB"/>
              </w:rPr>
              <w:t>SR11</w:t>
            </w:r>
            <w:r>
              <w:rPr>
                <w:b/>
                <w:color w:val="000000"/>
                <w:lang w:val="en-GB"/>
              </w:rPr>
              <w:t>,</w:t>
            </w:r>
            <w:r w:rsidRPr="001C49E0">
              <w:rPr>
                <w:b/>
                <w:color w:val="000000"/>
                <w:lang w:val="en-GB"/>
              </w:rPr>
              <w:t xml:space="preserve"> </w:t>
            </w:r>
          </w:p>
          <w:p w:rsidR="00BB410A"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BB410A" w:rsidRPr="00DE6786" w:rsidTr="00780624">
        <w:tc>
          <w:tcPr>
            <w:tcW w:w="1637" w:type="dxa"/>
          </w:tcPr>
          <w:p w:rsidR="00BB410A" w:rsidRDefault="00A3778A" w:rsidP="00A3778A">
            <w:pPr>
              <w:spacing w:after="0"/>
              <w:rPr>
                <w:lang w:val="en-GB"/>
              </w:rPr>
            </w:pPr>
            <w:r w:rsidRPr="00A3778A">
              <w:rPr>
                <w:lang w:val="en-GB"/>
              </w:rPr>
              <w:t>LED</w:t>
            </w:r>
          </w:p>
        </w:tc>
        <w:tc>
          <w:tcPr>
            <w:tcW w:w="6696" w:type="dxa"/>
          </w:tcPr>
          <w:p w:rsidR="00BB410A" w:rsidRDefault="00A3778A" w:rsidP="00A3778A">
            <w:pPr>
              <w:spacing w:after="0"/>
              <w:rPr>
                <w:lang w:val="en-GB"/>
              </w:rPr>
            </w:pPr>
            <w:r w:rsidRPr="00A3778A">
              <w:rPr>
                <w:lang w:val="en-GB"/>
              </w:rPr>
              <w:t>The physical LED as well as any required low-level driver and physical components required by the LED (often a discrete output is dimensioned so it can drive an LED directly).</w:t>
            </w:r>
          </w:p>
        </w:tc>
        <w:tc>
          <w:tcPr>
            <w:tcW w:w="1521" w:type="dxa"/>
          </w:tcPr>
          <w:p w:rsidR="00BB410A" w:rsidRDefault="00BB410A" w:rsidP="00BB410A">
            <w:pPr>
              <w:spacing w:after="0"/>
              <w:rPr>
                <w:lang w:val="en-GB"/>
              </w:rPr>
            </w:pPr>
          </w:p>
        </w:tc>
      </w:tr>
      <w:tr w:rsidR="00A3778A" w:rsidRPr="00780624" w:rsidTr="00780624">
        <w:tc>
          <w:tcPr>
            <w:tcW w:w="1637" w:type="dxa"/>
          </w:tcPr>
          <w:p w:rsidR="00A3778A" w:rsidRPr="00A3778A" w:rsidRDefault="00A3778A" w:rsidP="00A3778A">
            <w:pPr>
              <w:spacing w:after="0"/>
              <w:rPr>
                <w:lang w:val="en-GB"/>
              </w:rPr>
            </w:pPr>
            <w:r w:rsidRPr="00A3778A">
              <w:rPr>
                <w:lang w:val="en-GB"/>
              </w:rPr>
              <w:lastRenderedPageBreak/>
              <w:t>Button</w:t>
            </w:r>
          </w:p>
        </w:tc>
        <w:tc>
          <w:tcPr>
            <w:tcW w:w="6696" w:type="dxa"/>
          </w:tcPr>
          <w:p w:rsidR="00A3778A" w:rsidRPr="00A3778A" w:rsidRDefault="00A3778A" w:rsidP="00A3778A">
            <w:pPr>
              <w:spacing w:after="0"/>
              <w:rPr>
                <w:lang w:val="en-GB"/>
              </w:rPr>
            </w:pPr>
            <w:r w:rsidRPr="00A3778A">
              <w:rPr>
                <w:lang w:val="en-GB"/>
              </w:rPr>
              <w:t>The physical button as well as any required low-level driver and physical components required by the button (e.g. a simple hysteresis circuit to prevent multiple activations).</w:t>
            </w:r>
          </w:p>
        </w:tc>
        <w:tc>
          <w:tcPr>
            <w:tcW w:w="1521" w:type="dxa"/>
          </w:tcPr>
          <w:p w:rsidR="00A3778A" w:rsidRDefault="00780624" w:rsidP="00BB410A">
            <w:pPr>
              <w:spacing w:after="0"/>
              <w:rPr>
                <w:b/>
                <w:color w:val="000000"/>
                <w:lang w:val="en-GB"/>
              </w:rPr>
            </w:pPr>
            <w:r>
              <w:rPr>
                <w:b/>
                <w:color w:val="000000"/>
                <w:lang w:val="en-GB"/>
              </w:rPr>
              <w:t>SR1,</w:t>
            </w:r>
          </w:p>
          <w:p w:rsidR="00780624" w:rsidRDefault="00780624" w:rsidP="00BB410A">
            <w:pPr>
              <w:spacing w:after="0"/>
              <w:rPr>
                <w:b/>
                <w:color w:val="000000"/>
                <w:lang w:val="en-GB"/>
              </w:rPr>
            </w:pPr>
            <w:r w:rsidRPr="001C49E0">
              <w:rPr>
                <w:b/>
                <w:color w:val="000000"/>
                <w:lang w:val="en-GB"/>
              </w:rPr>
              <w:t>SR10</w:t>
            </w:r>
            <w:r>
              <w:rPr>
                <w:b/>
                <w:color w:val="000000"/>
                <w:lang w:val="en-GB"/>
              </w:rPr>
              <w:t>,</w:t>
            </w:r>
          </w:p>
          <w:p w:rsidR="00780624"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A3778A" w:rsidRPr="00813123" w:rsidTr="00780624">
        <w:tc>
          <w:tcPr>
            <w:tcW w:w="1637" w:type="dxa"/>
          </w:tcPr>
          <w:p w:rsidR="00A3778A" w:rsidRPr="00A3778A" w:rsidRDefault="00A3778A" w:rsidP="00A3778A">
            <w:pPr>
              <w:spacing w:after="0"/>
              <w:rPr>
                <w:lang w:val="en-GB"/>
              </w:rPr>
            </w:pPr>
            <w:r w:rsidRPr="00A3778A">
              <w:rPr>
                <w:lang w:val="en-GB"/>
              </w:rPr>
              <w:t>Battery</w:t>
            </w:r>
          </w:p>
        </w:tc>
        <w:tc>
          <w:tcPr>
            <w:tcW w:w="6696" w:type="dxa"/>
          </w:tcPr>
          <w:p w:rsidR="00A3778A" w:rsidRPr="00A3778A" w:rsidRDefault="00A3778A" w:rsidP="00A3778A">
            <w:pPr>
              <w:spacing w:after="0"/>
              <w:rPr>
                <w:lang w:val="en-GB"/>
              </w:rPr>
            </w:pPr>
            <w:r w:rsidRPr="00A3778A">
              <w:rPr>
                <w:lang w:val="en-GB"/>
              </w:rPr>
              <w:t>The physical battery, the charging circuitry and monitoring circuitry as well as any required low-level driver.</w:t>
            </w:r>
          </w:p>
        </w:tc>
        <w:tc>
          <w:tcPr>
            <w:tcW w:w="1521" w:type="dxa"/>
          </w:tcPr>
          <w:p w:rsidR="00A3778A" w:rsidRPr="00813123" w:rsidRDefault="00780624" w:rsidP="00BB410A">
            <w:pPr>
              <w:spacing w:after="0"/>
              <w:rPr>
                <w:b/>
                <w:color w:val="000000"/>
              </w:rPr>
            </w:pPr>
            <w:r w:rsidRPr="00813123">
              <w:rPr>
                <w:b/>
                <w:color w:val="000000"/>
              </w:rPr>
              <w:t>SR2,</w:t>
            </w:r>
          </w:p>
          <w:p w:rsidR="00780624" w:rsidRPr="00813123" w:rsidRDefault="00780624" w:rsidP="00BB410A">
            <w:pPr>
              <w:spacing w:after="0"/>
              <w:rPr>
                <w:b/>
                <w:color w:val="000000"/>
              </w:rPr>
            </w:pPr>
            <w:r w:rsidRPr="00813123">
              <w:rPr>
                <w:b/>
                <w:color w:val="000000"/>
              </w:rPr>
              <w:t>SR4,</w:t>
            </w:r>
          </w:p>
          <w:p w:rsidR="00780624" w:rsidRPr="00813123" w:rsidRDefault="00780624" w:rsidP="00BB410A">
            <w:pPr>
              <w:spacing w:after="0"/>
              <w:rPr>
                <w:b/>
                <w:color w:val="000000"/>
              </w:rPr>
            </w:pPr>
            <w:r w:rsidRPr="00813123">
              <w:rPr>
                <w:b/>
                <w:color w:val="000000"/>
              </w:rPr>
              <w:t>SR12</w:t>
            </w:r>
            <w:r w:rsidR="00FE6174" w:rsidRPr="00813123">
              <w:rPr>
                <w:b/>
                <w:color w:val="000000"/>
              </w:rPr>
              <w:t>,</w:t>
            </w:r>
          </w:p>
          <w:p w:rsidR="00FE6174" w:rsidRPr="00813123" w:rsidRDefault="00FE6174" w:rsidP="00BB410A">
            <w:pPr>
              <w:spacing w:after="0"/>
              <w:rPr>
                <w:b/>
                <w:color w:val="000000"/>
              </w:rPr>
            </w:pPr>
            <w:r w:rsidRPr="00813123">
              <w:rPr>
                <w:b/>
                <w:color w:val="000000"/>
              </w:rPr>
              <w:t>SR13</w:t>
            </w:r>
            <w:r w:rsidR="00813123" w:rsidRPr="00813123">
              <w:rPr>
                <w:b/>
                <w:color w:val="000000"/>
              </w:rPr>
              <w:t>,</w:t>
            </w:r>
          </w:p>
          <w:p w:rsidR="00813123" w:rsidRPr="00813123" w:rsidRDefault="00813123" w:rsidP="00BB410A">
            <w:pPr>
              <w:spacing w:after="0"/>
            </w:pPr>
            <w:r w:rsidRPr="00813123">
              <w:rPr>
                <w:b/>
                <w:color w:val="000000"/>
              </w:rPr>
              <w:t>SR17</w:t>
            </w:r>
          </w:p>
        </w:tc>
      </w:tr>
      <w:tr w:rsidR="00A3778A" w:rsidRPr="00DE6786" w:rsidTr="00780624">
        <w:tc>
          <w:tcPr>
            <w:tcW w:w="1637" w:type="dxa"/>
          </w:tcPr>
          <w:p w:rsidR="00A3778A" w:rsidRPr="00A3778A" w:rsidRDefault="00A3778A" w:rsidP="00A3778A">
            <w:pPr>
              <w:spacing w:after="0"/>
              <w:rPr>
                <w:lang w:val="en-GB"/>
              </w:rPr>
            </w:pPr>
            <w:r w:rsidRPr="00A3778A">
              <w:rPr>
                <w:lang w:val="en-GB"/>
              </w:rPr>
              <w:t>Microphone</w:t>
            </w:r>
          </w:p>
        </w:tc>
        <w:tc>
          <w:tcPr>
            <w:tcW w:w="6696" w:type="dxa"/>
          </w:tcPr>
          <w:p w:rsidR="00A3778A" w:rsidRPr="00A3778A" w:rsidRDefault="00A3778A" w:rsidP="00A3778A">
            <w:pPr>
              <w:spacing w:after="0"/>
              <w:rPr>
                <w:lang w:val="en-GB"/>
              </w:rPr>
            </w:pPr>
            <w:r w:rsidRPr="00A3778A">
              <w:rPr>
                <w:lang w:val="en-GB"/>
              </w:rPr>
              <w:t>The physical microphone as well as any required low-level driver and physical components required by the microphone (e.g. an external filtration or amplification circuit).</w:t>
            </w:r>
          </w:p>
        </w:tc>
        <w:tc>
          <w:tcPr>
            <w:tcW w:w="1521" w:type="dxa"/>
          </w:tcPr>
          <w:p w:rsidR="00A3778A" w:rsidRDefault="00A3778A" w:rsidP="00BB410A">
            <w:pPr>
              <w:spacing w:after="0"/>
              <w:rPr>
                <w:lang w:val="en-GB"/>
              </w:rPr>
            </w:pPr>
          </w:p>
        </w:tc>
      </w:tr>
      <w:tr w:rsidR="00A3778A" w:rsidRPr="00DE6786" w:rsidTr="00780624">
        <w:tc>
          <w:tcPr>
            <w:tcW w:w="1637" w:type="dxa"/>
          </w:tcPr>
          <w:p w:rsidR="00A3778A" w:rsidRPr="00A3778A" w:rsidRDefault="00A3778A" w:rsidP="00A3778A">
            <w:pPr>
              <w:spacing w:after="0"/>
              <w:rPr>
                <w:lang w:val="en-GB"/>
              </w:rPr>
            </w:pPr>
            <w:r w:rsidRPr="00A3778A">
              <w:rPr>
                <w:lang w:val="en-GB"/>
              </w:rPr>
              <w:t>Speaker</w:t>
            </w:r>
          </w:p>
        </w:tc>
        <w:tc>
          <w:tcPr>
            <w:tcW w:w="6696" w:type="dxa"/>
          </w:tcPr>
          <w:p w:rsidR="00A3778A" w:rsidRPr="00A3778A" w:rsidRDefault="00A3778A" w:rsidP="00A3778A">
            <w:pPr>
              <w:spacing w:after="0"/>
              <w:rPr>
                <w:lang w:val="en-GB"/>
              </w:rPr>
            </w:pPr>
            <w:r w:rsidRPr="00A3778A">
              <w:rPr>
                <w:lang w:val="en-GB"/>
              </w:rPr>
              <w:t>The physical speaker as well as any required low-level driver and physical components required by the speaker (e.g. an external filtration or amplification circuit).</w:t>
            </w:r>
          </w:p>
        </w:tc>
        <w:tc>
          <w:tcPr>
            <w:tcW w:w="1521" w:type="dxa"/>
          </w:tcPr>
          <w:p w:rsidR="00A3778A" w:rsidRDefault="00A3778A" w:rsidP="00BB410A">
            <w:pPr>
              <w:spacing w:after="0"/>
              <w:rPr>
                <w:lang w:val="en-GB"/>
              </w:rPr>
            </w:pPr>
          </w:p>
        </w:tc>
      </w:tr>
      <w:tr w:rsidR="00A3778A" w:rsidRPr="00C561F4" w:rsidTr="00780624">
        <w:tc>
          <w:tcPr>
            <w:tcW w:w="1637" w:type="dxa"/>
          </w:tcPr>
          <w:p w:rsidR="00A3778A" w:rsidRPr="00A3778A" w:rsidRDefault="00A3778A" w:rsidP="00A3778A">
            <w:pPr>
              <w:spacing w:after="0"/>
              <w:rPr>
                <w:lang w:val="en-GB"/>
              </w:rPr>
            </w:pPr>
            <w:r w:rsidRPr="00A3778A">
              <w:rPr>
                <w:lang w:val="en-GB"/>
              </w:rPr>
              <w:t>Control</w:t>
            </w:r>
          </w:p>
        </w:tc>
        <w:tc>
          <w:tcPr>
            <w:tcW w:w="6696" w:type="dxa"/>
          </w:tcPr>
          <w:p w:rsidR="00A3778A" w:rsidRPr="00A3778A" w:rsidRDefault="00A3778A" w:rsidP="00A3778A">
            <w:pPr>
              <w:spacing w:after="0"/>
              <w:rPr>
                <w:lang w:val="en-GB"/>
              </w:rPr>
            </w:pPr>
            <w:r w:rsidRPr="00A3778A">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A3778A" w:rsidRPr="00C561F4" w:rsidRDefault="00780624" w:rsidP="00BB410A">
            <w:pPr>
              <w:spacing w:after="0"/>
              <w:rPr>
                <w:b/>
                <w:color w:val="000000"/>
              </w:rPr>
            </w:pPr>
            <w:r w:rsidRPr="00C561F4">
              <w:rPr>
                <w:b/>
                <w:color w:val="000000"/>
              </w:rPr>
              <w:t>SR1,</w:t>
            </w:r>
          </w:p>
          <w:p w:rsidR="00780624" w:rsidRPr="00C561F4" w:rsidRDefault="00780624" w:rsidP="00BB410A">
            <w:pPr>
              <w:spacing w:after="0"/>
              <w:rPr>
                <w:b/>
                <w:color w:val="000000"/>
              </w:rPr>
            </w:pPr>
            <w:r w:rsidRPr="00C561F4">
              <w:rPr>
                <w:b/>
                <w:color w:val="000000"/>
              </w:rPr>
              <w:t>SR4,</w:t>
            </w:r>
          </w:p>
          <w:p w:rsidR="00780624" w:rsidRPr="00C561F4" w:rsidRDefault="00780624" w:rsidP="00BB410A">
            <w:pPr>
              <w:spacing w:after="0"/>
              <w:rPr>
                <w:b/>
                <w:color w:val="000000"/>
              </w:rPr>
            </w:pPr>
            <w:r w:rsidRPr="00C561F4">
              <w:rPr>
                <w:b/>
                <w:color w:val="000000"/>
              </w:rPr>
              <w:t>SR5,</w:t>
            </w:r>
          </w:p>
          <w:p w:rsidR="00780624" w:rsidRPr="00C561F4" w:rsidRDefault="00780624" w:rsidP="00BB410A">
            <w:pPr>
              <w:spacing w:after="0"/>
              <w:rPr>
                <w:b/>
                <w:color w:val="000000"/>
              </w:rPr>
            </w:pPr>
            <w:r w:rsidRPr="00C561F4">
              <w:rPr>
                <w:b/>
                <w:color w:val="000000"/>
              </w:rPr>
              <w:t>SR6</w:t>
            </w:r>
            <w:r w:rsidR="00C561F4" w:rsidRPr="00C561F4">
              <w:rPr>
                <w:b/>
                <w:color w:val="000000"/>
              </w:rPr>
              <w:t>,</w:t>
            </w:r>
          </w:p>
          <w:p w:rsidR="00C561F4" w:rsidRPr="00C561F4" w:rsidRDefault="00C561F4" w:rsidP="00BB410A">
            <w:pPr>
              <w:spacing w:after="0"/>
            </w:pPr>
            <w:r w:rsidRPr="00C561F4">
              <w:rPr>
                <w:b/>
                <w:color w:val="000000"/>
              </w:rPr>
              <w:t>SR13</w:t>
            </w:r>
          </w:p>
        </w:tc>
      </w:tr>
      <w:tr w:rsidR="00A3778A" w:rsidRPr="00780624" w:rsidTr="00780624">
        <w:tc>
          <w:tcPr>
            <w:tcW w:w="1637" w:type="dxa"/>
          </w:tcPr>
          <w:p w:rsidR="00A3778A" w:rsidRPr="00A3778A" w:rsidRDefault="00A3778A" w:rsidP="00837966">
            <w:pPr>
              <w:spacing w:after="0"/>
              <w:rPr>
                <w:lang w:val="en-GB"/>
              </w:rPr>
            </w:pPr>
            <w:r w:rsidRPr="00A3778A">
              <w:rPr>
                <w:lang w:val="en-GB"/>
              </w:rPr>
              <w:t>Communication</w:t>
            </w:r>
          </w:p>
        </w:tc>
        <w:tc>
          <w:tcPr>
            <w:tcW w:w="6696" w:type="dxa"/>
          </w:tcPr>
          <w:p w:rsidR="00A3778A" w:rsidRPr="00A3778A" w:rsidRDefault="00A3778A" w:rsidP="00A3778A">
            <w:pPr>
              <w:spacing w:after="0"/>
              <w:rPr>
                <w:lang w:val="en-GB"/>
              </w:rPr>
            </w:pPr>
            <w:r w:rsidRPr="00A3778A">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C561F4" w:rsidRPr="00C561F4" w:rsidRDefault="00813123" w:rsidP="00BB410A">
            <w:pPr>
              <w:spacing w:after="0"/>
              <w:rPr>
                <w:b/>
                <w:color w:val="000000"/>
                <w:lang w:val="en-GB"/>
              </w:rPr>
            </w:pPr>
            <w:r w:rsidRPr="001C49E0">
              <w:rPr>
                <w:b/>
                <w:color w:val="000000"/>
                <w:lang w:val="en-GB"/>
              </w:rPr>
              <w:t>SR14</w:t>
            </w:r>
          </w:p>
        </w:tc>
      </w:tr>
      <w:tr w:rsidR="00A3778A" w:rsidRPr="00780624" w:rsidTr="00780624">
        <w:tc>
          <w:tcPr>
            <w:tcW w:w="1637" w:type="dxa"/>
          </w:tcPr>
          <w:p w:rsidR="00A3778A" w:rsidRPr="00A3778A" w:rsidRDefault="00A3778A" w:rsidP="00A3778A">
            <w:pPr>
              <w:spacing w:after="0"/>
              <w:rPr>
                <w:lang w:val="en-GB"/>
              </w:rPr>
            </w:pPr>
            <w:r w:rsidRPr="00A3778A">
              <w:rPr>
                <w:lang w:val="en-GB"/>
              </w:rPr>
              <w:t>Signal Strength control</w:t>
            </w:r>
          </w:p>
        </w:tc>
        <w:tc>
          <w:tcPr>
            <w:tcW w:w="6696" w:type="dxa"/>
          </w:tcPr>
          <w:p w:rsidR="00A3778A" w:rsidRPr="00A3778A" w:rsidRDefault="00A3778A" w:rsidP="00A3778A">
            <w:pPr>
              <w:spacing w:after="0"/>
              <w:rPr>
                <w:lang w:val="en-GB"/>
              </w:rPr>
            </w:pPr>
            <w:r w:rsidRPr="00A3778A">
              <w:rPr>
                <w:lang w:val="en-GB"/>
              </w:rPr>
              <w:t>The logic responsible for adjusting the transmission strength of the ISM module based on e.g. number of retransmissions (BER), received transmission strength or information from the based.</w:t>
            </w:r>
          </w:p>
        </w:tc>
        <w:tc>
          <w:tcPr>
            <w:tcW w:w="1521" w:type="dxa"/>
          </w:tcPr>
          <w:p w:rsidR="00A3778A" w:rsidRDefault="00780624" w:rsidP="00BB410A">
            <w:pPr>
              <w:spacing w:after="0"/>
              <w:rPr>
                <w:lang w:val="en-GB"/>
              </w:rPr>
            </w:pPr>
            <w:r w:rsidRPr="001C49E0">
              <w:rPr>
                <w:b/>
                <w:color w:val="000000"/>
                <w:lang w:val="en-GB"/>
              </w:rPr>
              <w:t>SR3</w:t>
            </w:r>
          </w:p>
        </w:tc>
      </w:tr>
      <w:tr w:rsidR="00A3778A" w:rsidRPr="00780624" w:rsidTr="00780624">
        <w:tc>
          <w:tcPr>
            <w:tcW w:w="1637" w:type="dxa"/>
          </w:tcPr>
          <w:p w:rsidR="00A3778A" w:rsidRPr="00A3778A" w:rsidRDefault="00A3778A" w:rsidP="00A3778A">
            <w:pPr>
              <w:spacing w:after="0"/>
              <w:rPr>
                <w:lang w:val="en-GB"/>
              </w:rPr>
            </w:pPr>
            <w:r w:rsidRPr="00A3778A">
              <w:rPr>
                <w:lang w:val="en-GB"/>
              </w:rPr>
              <w:t>Audio</w:t>
            </w:r>
          </w:p>
        </w:tc>
        <w:tc>
          <w:tcPr>
            <w:tcW w:w="6696" w:type="dxa"/>
          </w:tcPr>
          <w:p w:rsidR="00A3778A" w:rsidRPr="00A3778A" w:rsidRDefault="00A3778A" w:rsidP="00A3778A">
            <w:pPr>
              <w:spacing w:after="0"/>
              <w:rPr>
                <w:lang w:val="en-GB"/>
              </w:rPr>
            </w:pPr>
            <w:r w:rsidRPr="00A3778A">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A3778A" w:rsidRDefault="00C561F4" w:rsidP="00BB410A">
            <w:pPr>
              <w:spacing w:after="0"/>
              <w:rPr>
                <w:b/>
                <w:color w:val="000000"/>
                <w:lang w:val="en-GB"/>
              </w:rPr>
            </w:pPr>
            <w:r w:rsidRPr="001C49E0">
              <w:rPr>
                <w:b/>
                <w:color w:val="000000"/>
                <w:lang w:val="en-GB"/>
              </w:rPr>
              <w:t>SR13</w:t>
            </w:r>
            <w:r w:rsidR="003B688E">
              <w:rPr>
                <w:b/>
                <w:color w:val="000000"/>
                <w:lang w:val="en-GB"/>
              </w:rPr>
              <w:t>,</w:t>
            </w:r>
          </w:p>
          <w:p w:rsidR="003B688E" w:rsidRDefault="003B688E" w:rsidP="00BB410A">
            <w:pPr>
              <w:spacing w:after="0"/>
              <w:rPr>
                <w:lang w:val="en-GB"/>
              </w:rPr>
            </w:pPr>
            <w:r>
              <w:rPr>
                <w:b/>
                <w:color w:val="000000"/>
                <w:lang w:val="en-GB"/>
              </w:rPr>
              <w:t>SR18</w:t>
            </w:r>
          </w:p>
        </w:tc>
      </w:tr>
      <w:tr w:rsidR="00780624" w:rsidRPr="00780624" w:rsidTr="00780624">
        <w:tc>
          <w:tcPr>
            <w:tcW w:w="1637" w:type="dxa"/>
          </w:tcPr>
          <w:p w:rsidR="00780624" w:rsidRPr="00A3778A" w:rsidRDefault="00780624" w:rsidP="00A3778A">
            <w:pPr>
              <w:spacing w:after="0"/>
              <w:rPr>
                <w:lang w:val="en-GB"/>
              </w:rPr>
            </w:pPr>
            <w:r>
              <w:rPr>
                <w:lang w:val="en-GB"/>
              </w:rPr>
              <w:t>Firmware Update</w:t>
            </w:r>
          </w:p>
        </w:tc>
        <w:tc>
          <w:tcPr>
            <w:tcW w:w="6696" w:type="dxa"/>
          </w:tcPr>
          <w:p w:rsidR="00780624" w:rsidRPr="00A3778A" w:rsidRDefault="00780624" w:rsidP="00A3778A">
            <w:pPr>
              <w:spacing w:after="0"/>
              <w:rPr>
                <w:lang w:val="en-GB"/>
              </w:rPr>
            </w:pPr>
          </w:p>
        </w:tc>
        <w:tc>
          <w:tcPr>
            <w:tcW w:w="1521" w:type="dxa"/>
          </w:tcPr>
          <w:p w:rsidR="00813123" w:rsidRDefault="00780624" w:rsidP="00BB410A">
            <w:pPr>
              <w:spacing w:after="0"/>
              <w:rPr>
                <w:b/>
                <w:color w:val="000000"/>
                <w:lang w:val="en-GB"/>
              </w:rPr>
            </w:pPr>
            <w:r w:rsidRPr="001C49E0">
              <w:rPr>
                <w:b/>
                <w:color w:val="000000"/>
                <w:lang w:val="en-GB"/>
              </w:rPr>
              <w:t>SR7</w:t>
            </w:r>
            <w:r w:rsidR="00813123">
              <w:rPr>
                <w:b/>
                <w:color w:val="000000"/>
                <w:lang w:val="en-GB"/>
              </w:rPr>
              <w:t>,</w:t>
            </w:r>
          </w:p>
          <w:p w:rsidR="00780624" w:rsidRDefault="00813123" w:rsidP="00BB410A">
            <w:pPr>
              <w:spacing w:after="0"/>
              <w:rPr>
                <w:lang w:val="en-GB"/>
              </w:rPr>
            </w:pPr>
            <w:r w:rsidRPr="001C49E0">
              <w:rPr>
                <w:b/>
                <w:color w:val="000000"/>
                <w:lang w:val="en-GB"/>
              </w:rPr>
              <w:t>SR16</w:t>
            </w:r>
          </w:p>
        </w:tc>
      </w:tr>
    </w:tbl>
    <w:p w:rsidR="00861FCF" w:rsidRPr="001C49E0" w:rsidRDefault="00861FCF" w:rsidP="00A3778A">
      <w:pPr>
        <w:rPr>
          <w:lang w:val="en-GB"/>
        </w:rPr>
      </w:pPr>
    </w:p>
    <w:p w:rsidR="00690571" w:rsidRPr="001C49E0" w:rsidRDefault="008B3FA0" w:rsidP="00CD79BB">
      <w:pPr>
        <w:pStyle w:val="Overskrift3"/>
        <w:rPr>
          <w:lang w:val="en-GB"/>
        </w:rPr>
      </w:pPr>
      <w:bookmarkStart w:id="39" w:name="_Toc287640864"/>
      <w:r w:rsidRPr="001C49E0">
        <w:rPr>
          <w:lang w:val="en-GB"/>
        </w:rPr>
        <w:t>Dependencies and flow</w:t>
      </w:r>
      <w:bookmarkEnd w:id="39"/>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lastRenderedPageBreak/>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C26FBD" w:rsidRPr="001C49E0">
        <w:rPr>
          <w:lang w:val="en-GB"/>
        </w:rPr>
        <w:fldChar w:fldCharType="begin"/>
      </w:r>
      <w:r w:rsidRPr="001C49E0">
        <w:rPr>
          <w:lang w:val="en-GB"/>
        </w:rPr>
        <w:instrText xml:space="preserve"> REF _Ref286328868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7</w:t>
      </w:r>
      <w:r w:rsidR="00C26FBD"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0" type="#_x0000_t75" style="width:481.5pt;height:569.25pt" o:ole="">
            <v:imagedata r:id="rId21" o:title=""/>
          </v:shape>
          <o:OLEObject Type="Embed" ProgID="Visio.Drawing.11" ShapeID="_x0000_i1030" DrawAspect="Content" ObjectID="_1361640241" r:id="rId22"/>
        </w:object>
      </w:r>
    </w:p>
    <w:p w:rsidR="00A057EA" w:rsidRPr="001C49E0" w:rsidRDefault="00A057EA" w:rsidP="00A057EA">
      <w:pPr>
        <w:pStyle w:val="Billedtekst"/>
        <w:jc w:val="center"/>
        <w:rPr>
          <w:noProof/>
          <w:lang w:val="en-GB"/>
        </w:rPr>
      </w:pPr>
      <w:bookmarkStart w:id="40" w:name="_Ref286328868"/>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7</w:t>
      </w:r>
      <w:r w:rsidR="00C26FBD" w:rsidRPr="001C49E0">
        <w:rPr>
          <w:lang w:val="en-GB"/>
        </w:rPr>
        <w:fldChar w:fldCharType="end"/>
      </w:r>
      <w:bookmarkEnd w:id="40"/>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41" w:name="OLE_LINK3"/>
      <w:bookmarkStart w:id="42" w:name="OLE_LINK4"/>
      <w:r w:rsidRPr="001C49E0">
        <w:rPr>
          <w:lang w:val="en-GB"/>
        </w:rPr>
        <w:t xml:space="preserve">In </w:t>
      </w:r>
      <w:r w:rsidR="00C26FBD" w:rsidRPr="001C49E0">
        <w:rPr>
          <w:lang w:val="en-GB"/>
        </w:rPr>
        <w:fldChar w:fldCharType="begin"/>
      </w:r>
      <w:r w:rsidRPr="001C49E0">
        <w:rPr>
          <w:lang w:val="en-GB"/>
        </w:rPr>
        <w:instrText xml:space="preserve"> REF _Ref286328868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7</w:t>
      </w:r>
      <w:r w:rsidR="00C26FBD"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41"/>
    <w:bookmarkEnd w:id="42"/>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C26FBD" w:rsidRPr="001C49E0">
        <w:rPr>
          <w:lang w:val="en-GB"/>
        </w:rPr>
        <w:fldChar w:fldCharType="begin"/>
      </w:r>
      <w:r w:rsidRPr="001C49E0">
        <w:rPr>
          <w:lang w:val="en-GB"/>
        </w:rPr>
        <w:instrText xml:space="preserve"> REF _Ref286585908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8</w:t>
      </w:r>
      <w:r w:rsidR="00C26FBD"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1" type="#_x0000_t75" style="width:434.25pt;height:130.5pt" o:ole="">
            <v:imagedata r:id="rId23" o:title=""/>
          </v:shape>
          <o:OLEObject Type="Embed" ProgID="Visio.Drawing.11" ShapeID="_x0000_i1031" DrawAspect="Content" ObjectID="_1361640242" r:id="rId24"/>
        </w:object>
      </w:r>
    </w:p>
    <w:p w:rsidR="006B77CB" w:rsidRPr="001C49E0" w:rsidRDefault="006B77CB" w:rsidP="000C0DE6">
      <w:pPr>
        <w:pStyle w:val="Billedtekst"/>
        <w:jc w:val="center"/>
        <w:rPr>
          <w:lang w:val="en-GB"/>
        </w:rPr>
      </w:pPr>
      <w:bookmarkStart w:id="43" w:name="_Ref286585908"/>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8</w:t>
      </w:r>
      <w:r w:rsidR="00C26FBD" w:rsidRPr="001C49E0">
        <w:rPr>
          <w:lang w:val="en-GB"/>
        </w:rPr>
        <w:fldChar w:fldCharType="end"/>
      </w:r>
      <w:bookmarkEnd w:id="43"/>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2" type="#_x0000_t75" style="width:481.5pt;height:307.5pt" o:ole="">
            <v:imagedata r:id="rId25" o:title=""/>
          </v:shape>
          <o:OLEObject Type="Embed" ProgID="Visio.Drawing.11" ShapeID="_x0000_i1032" DrawAspect="Content" ObjectID="_1361640243" r:id="rId26"/>
        </w:object>
      </w:r>
    </w:p>
    <w:p w:rsidR="00EC16D4" w:rsidRPr="001C49E0" w:rsidRDefault="00EC16D4" w:rsidP="00EC16D4">
      <w:pPr>
        <w:pStyle w:val="Billedtekst"/>
        <w:jc w:val="center"/>
        <w:rPr>
          <w:lang w:val="en-GB"/>
        </w:rPr>
      </w:pPr>
      <w:bookmarkStart w:id="44" w:name="_Ref286684338"/>
      <w:r w:rsidRPr="001C49E0">
        <w:rPr>
          <w:lang w:val="en-GB"/>
        </w:rPr>
        <w:lastRenderedPageBreak/>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9</w:t>
      </w:r>
      <w:r w:rsidR="00C26FBD" w:rsidRPr="001C49E0">
        <w:rPr>
          <w:lang w:val="en-GB"/>
        </w:rPr>
        <w:fldChar w:fldCharType="end"/>
      </w:r>
      <w:bookmarkEnd w:id="44"/>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_Ref286684338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9</w:t>
      </w:r>
      <w:r w:rsidR="00C26FBD"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3" type="#_x0000_t75" style="width:481.5pt;height:252pt" o:ole="">
            <v:imagedata r:id="rId27" o:title=""/>
          </v:shape>
          <o:OLEObject Type="Embed" ProgID="Visio.Drawing.11" ShapeID="_x0000_i1033" DrawAspect="Content" ObjectID="_1361640244" r:id="rId28"/>
        </w:object>
      </w:r>
    </w:p>
    <w:p w:rsidR="00F22B5A" w:rsidRPr="001C49E0" w:rsidRDefault="00F22B5A" w:rsidP="00F22B5A">
      <w:pPr>
        <w:pStyle w:val="Billedtekst"/>
        <w:jc w:val="center"/>
        <w:rPr>
          <w:lang w:val="en-GB"/>
        </w:rPr>
      </w:pPr>
      <w:bookmarkStart w:id="45" w:name="_Ref28664576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10</w:t>
      </w:r>
      <w:r w:rsidR="00C26FBD" w:rsidRPr="001C49E0">
        <w:rPr>
          <w:lang w:val="en-GB"/>
        </w:rPr>
        <w:fldChar w:fldCharType="end"/>
      </w:r>
      <w:bookmarkEnd w:id="45"/>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_Ref286645763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10</w:t>
      </w:r>
      <w:r w:rsidR="00C26FBD"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C26FBD" w:rsidRPr="001C49E0">
        <w:rPr>
          <w:lang w:val="en-GB"/>
        </w:rPr>
        <w:fldChar w:fldCharType="begin"/>
      </w:r>
      <w:r w:rsidR="00BB6D13" w:rsidRPr="001C49E0">
        <w:rPr>
          <w:lang w:val="en-GB"/>
        </w:rPr>
        <w:instrText xml:space="preserve"> REF _Ref286650803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11</w:t>
      </w:r>
      <w:r w:rsidR="00C26FBD"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4" type="#_x0000_t75" style="width:482.25pt;height:105pt" o:ole="">
            <v:imagedata r:id="rId29" o:title=""/>
          </v:shape>
          <o:OLEObject Type="Embed" ProgID="Visio.Drawing.11" ShapeID="_x0000_i1034" DrawAspect="Content" ObjectID="_1361640245" r:id="rId30"/>
        </w:object>
      </w:r>
    </w:p>
    <w:p w:rsidR="00BB6D13" w:rsidRPr="001C49E0" w:rsidRDefault="00BB6D13" w:rsidP="00BB6D13">
      <w:pPr>
        <w:pStyle w:val="Billedtekst"/>
        <w:jc w:val="center"/>
        <w:rPr>
          <w:lang w:val="en-GB"/>
        </w:rPr>
      </w:pPr>
      <w:bookmarkStart w:id="46" w:name="_Ref28665080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11</w:t>
      </w:r>
      <w:r w:rsidR="00C26FBD" w:rsidRPr="001C49E0">
        <w:rPr>
          <w:lang w:val="en-GB"/>
        </w:rPr>
        <w:fldChar w:fldCharType="end"/>
      </w:r>
      <w:bookmarkEnd w:id="46"/>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lastRenderedPageBreak/>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C26FBD" w:rsidRPr="001C49E0">
        <w:rPr>
          <w:lang w:val="en-GB"/>
        </w:rPr>
        <w:fldChar w:fldCharType="begin"/>
      </w:r>
      <w:r w:rsidRPr="001C49E0">
        <w:rPr>
          <w:lang w:val="en-GB"/>
        </w:rPr>
        <w:instrText xml:space="preserve"> REF _Ref286934498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12</w:t>
      </w:r>
      <w:r w:rsidR="00C26FBD"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40246" r:id="rId32"/>
        </w:object>
      </w:r>
    </w:p>
    <w:p w:rsidR="00690571" w:rsidRPr="001C49E0" w:rsidRDefault="00DE33B2" w:rsidP="00DE33B2">
      <w:pPr>
        <w:pStyle w:val="Billedtekst"/>
        <w:jc w:val="center"/>
        <w:rPr>
          <w:lang w:val="en-GB"/>
        </w:rPr>
      </w:pPr>
      <w:bookmarkStart w:id="47" w:name="_Ref286934498"/>
      <w:r w:rsidRPr="001C49E0">
        <w:rPr>
          <w:lang w:val="en-GB"/>
        </w:rPr>
        <w:lastRenderedPageBreak/>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12</w:t>
      </w:r>
      <w:r w:rsidR="00C26FBD" w:rsidRPr="001C49E0">
        <w:rPr>
          <w:lang w:val="en-GB"/>
        </w:rPr>
        <w:fldChar w:fldCharType="end"/>
      </w:r>
      <w:bookmarkEnd w:id="47"/>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_Ref286934498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12</w:t>
      </w:r>
      <w:r w:rsidR="00C26FBD"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C26FBD" w:rsidRPr="001C49E0">
        <w:rPr>
          <w:lang w:val="en-GB"/>
        </w:rPr>
        <w:fldChar w:fldCharType="begin"/>
      </w:r>
      <w:r w:rsidR="00133589" w:rsidRPr="001C49E0">
        <w:rPr>
          <w:lang w:val="en-GB"/>
        </w:rPr>
        <w:instrText xml:space="preserve"> REF _Ref286935645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13</w:t>
      </w:r>
      <w:r w:rsidR="00C26FBD"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A3778A" w:rsidP="00690571">
      <w:pPr>
        <w:rPr>
          <w:lang w:val="en-GB"/>
        </w:rPr>
      </w:pPr>
      <w:r>
        <w:rPr>
          <w:noProof/>
          <w:lang w:eastAsia="da-DK"/>
        </w:rPr>
        <w:lastRenderedPageBreak/>
        <w:drawing>
          <wp:inline distT="0" distB="0" distL="0" distR="0">
            <wp:extent cx="6124575" cy="2686050"/>
            <wp:effectExtent l="19050" t="0" r="9525" b="0"/>
            <wp:docPr id="15" name="Billede 15" descr="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awings"/>
                    <pic:cNvPicPr>
                      <a:picLocks noChangeAspect="1" noChangeArrowheads="1"/>
                    </pic:cNvPicPr>
                  </pic:nvPicPr>
                  <pic:blipFill>
                    <a:blip r:embed="rId33"/>
                    <a:srcRect/>
                    <a:stretch>
                      <a:fillRect/>
                    </a:stretch>
                  </pic:blipFill>
                  <pic:spPr bwMode="auto">
                    <a:xfrm>
                      <a:off x="0" y="0"/>
                      <a:ext cx="6124575" cy="2686050"/>
                    </a:xfrm>
                    <a:prstGeom prst="rect">
                      <a:avLst/>
                    </a:prstGeom>
                    <a:noFill/>
                    <a:ln w="9525">
                      <a:noFill/>
                      <a:miter lim="800000"/>
                      <a:headEnd/>
                      <a:tailEnd/>
                    </a:ln>
                  </pic:spPr>
                </pic:pic>
              </a:graphicData>
            </a:graphic>
          </wp:inline>
        </w:drawing>
      </w:r>
    </w:p>
    <w:p w:rsidR="00133589" w:rsidRPr="001C49E0" w:rsidRDefault="00133589" w:rsidP="000C0DE6">
      <w:pPr>
        <w:pStyle w:val="Billedtekst"/>
        <w:jc w:val="center"/>
        <w:rPr>
          <w:lang w:val="en-GB"/>
        </w:rPr>
      </w:pPr>
      <w:bookmarkStart w:id="48" w:name="_Ref286935645"/>
      <w:r w:rsidRPr="001C49E0">
        <w:rPr>
          <w:lang w:val="en-GB"/>
        </w:rPr>
        <w:t xml:space="preserve">Figure </w:t>
      </w:r>
      <w:r w:rsidR="00C26FBD" w:rsidRPr="001C49E0">
        <w:rPr>
          <w:lang w:val="en-GB"/>
        </w:rPr>
        <w:fldChar w:fldCharType="begin"/>
      </w:r>
      <w:r w:rsidR="00C61008" w:rsidRPr="001C49E0">
        <w:rPr>
          <w:lang w:val="en-GB"/>
        </w:rPr>
        <w:instrText xml:space="preserve"> SEQ Figure \* ARABIC </w:instrText>
      </w:r>
      <w:r w:rsidR="00C26FBD" w:rsidRPr="001C49E0">
        <w:rPr>
          <w:lang w:val="en-GB"/>
        </w:rPr>
        <w:fldChar w:fldCharType="separate"/>
      </w:r>
      <w:r w:rsidR="008D586D">
        <w:rPr>
          <w:noProof/>
          <w:lang w:val="en-GB"/>
        </w:rPr>
        <w:t>13</w:t>
      </w:r>
      <w:r w:rsidR="00C26FBD" w:rsidRPr="001C49E0">
        <w:rPr>
          <w:lang w:val="en-GB"/>
        </w:rPr>
        <w:fldChar w:fldCharType="end"/>
      </w:r>
      <w:bookmarkEnd w:id="48"/>
      <w:r w:rsidRPr="001C49E0">
        <w:rPr>
          <w:noProof/>
          <w:lang w:val="en-GB"/>
        </w:rPr>
        <w:t xml:space="preserve"> - Communication Activity Diagram</w:t>
      </w:r>
    </w:p>
    <w:p w:rsidR="004036F2" w:rsidRPr="001C49E0" w:rsidRDefault="004036F2" w:rsidP="00690571">
      <w:pPr>
        <w:rPr>
          <w:lang w:val="en-GB"/>
        </w:rPr>
      </w:pPr>
    </w:p>
    <w:p w:rsidR="004036F2" w:rsidRDefault="008E65B6" w:rsidP="008E65B6">
      <w:pPr>
        <w:pStyle w:val="Overskrift4"/>
        <w:rPr>
          <w:lang w:val="en-GB"/>
        </w:rPr>
      </w:pPr>
      <w:r w:rsidRPr="001C49E0">
        <w:rPr>
          <w:lang w:val="en-GB"/>
        </w:rPr>
        <w:t>ISM</w:t>
      </w:r>
    </w:p>
    <w:p w:rsidR="00C839F8" w:rsidRDefault="00C839F8" w:rsidP="00C839F8">
      <w:pPr>
        <w:rPr>
          <w:lang w:val="en-GB"/>
        </w:rPr>
      </w:pPr>
      <w:r>
        <w:rPr>
          <w:lang w:val="en-GB"/>
        </w:rPr>
        <w:t xml:space="preserve">The ISM block may be split up as shown in the Internal Block Diagram in </w:t>
      </w:r>
    </w:p>
    <w:p w:rsidR="00C839F8" w:rsidRDefault="00C839F8" w:rsidP="00C839F8">
      <w:pPr>
        <w:rPr>
          <w:lang w:val="en-GB"/>
        </w:rPr>
      </w:pPr>
    </w:p>
    <w:p w:rsidR="00C839F8" w:rsidRDefault="00B151ED" w:rsidP="00C839F8">
      <w:r>
        <w:object w:dxaOrig="11961" w:dyaOrig="4591">
          <v:shape id="_x0000_i1044" type="#_x0000_t75" style="width:481.5pt;height:184.5pt" o:ole="">
            <v:imagedata r:id="rId34" o:title=""/>
          </v:shape>
          <o:OLEObject Type="Embed" ProgID="Visio.Drawing.11" ShapeID="_x0000_i1044" DrawAspect="Content" ObjectID="_1361640247" r:id="rId35"/>
        </w:object>
      </w:r>
    </w:p>
    <w:p w:rsidR="008D586D" w:rsidRPr="00B151ED" w:rsidRDefault="008D586D" w:rsidP="00B151ED">
      <w:pPr>
        <w:pStyle w:val="Billedtekst"/>
        <w:jc w:val="center"/>
        <w:rPr>
          <w:noProof/>
          <w:lang w:val="en-US"/>
        </w:rPr>
      </w:pPr>
      <w:r w:rsidRPr="00B151ED">
        <w:rPr>
          <w:lang w:val="en-US"/>
        </w:rPr>
        <w:t xml:space="preserve">Figure </w:t>
      </w:r>
      <w:r>
        <w:fldChar w:fldCharType="begin"/>
      </w:r>
      <w:r w:rsidRPr="00B151ED">
        <w:rPr>
          <w:lang w:val="en-US"/>
        </w:rPr>
        <w:instrText xml:space="preserve"> SEQ Figure \* ARABIC </w:instrText>
      </w:r>
      <w:r>
        <w:fldChar w:fldCharType="separate"/>
      </w:r>
      <w:r w:rsidRPr="00B151ED">
        <w:rPr>
          <w:noProof/>
          <w:lang w:val="en-US"/>
        </w:rPr>
        <w:t>14</w:t>
      </w:r>
      <w:r>
        <w:fldChar w:fldCharType="end"/>
      </w:r>
      <w:r w:rsidRPr="00B151ED">
        <w:rPr>
          <w:noProof/>
          <w:lang w:val="en-US"/>
        </w:rPr>
        <w:t xml:space="preserve"> - ISM Internal Block Diagram</w:t>
      </w:r>
    </w:p>
    <w:p w:rsidR="00B151ED" w:rsidRDefault="00B151ED" w:rsidP="00B151ED">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6498C" w:rsidRDefault="0016498C" w:rsidP="00B151ED">
      <w:pPr>
        <w:rPr>
          <w:lang w:val="en-US"/>
        </w:rPr>
      </w:pPr>
    </w:p>
    <w:p w:rsidR="0016498C" w:rsidRDefault="0016498C" w:rsidP="00B151ED">
      <w:pPr>
        <w:rPr>
          <w:lang w:val="en-US"/>
        </w:rPr>
      </w:pPr>
      <w:r>
        <w:rPr>
          <w:lang w:val="en-US"/>
        </w:rPr>
        <w:t xml:space="preserve">It is also important to note that the exact separation of Antenna and ISM may be different, as an ISM ASIC with </w:t>
      </w:r>
      <w:r w:rsidR="007E6FC1">
        <w:rPr>
          <w:lang w:val="en-US"/>
        </w:rPr>
        <w:t>Oscillator</w:t>
      </w:r>
      <w:r>
        <w:rPr>
          <w:lang w:val="en-US"/>
        </w:rPr>
        <w:t>, LNA and filter built in may be chosen, and there are also other ways than an ADC to implement the detection, so the ISM should be seen as a black box simply supplying the ISM lower level communication layer.</w:t>
      </w:r>
    </w:p>
    <w:p w:rsidR="0016498C" w:rsidRPr="00B151ED" w:rsidRDefault="0016498C" w:rsidP="00B151ED">
      <w:pPr>
        <w:rPr>
          <w:lang w:val="en-US"/>
        </w:rPr>
      </w:pPr>
    </w:p>
    <w:p w:rsidR="008E65B6" w:rsidRPr="001C49E0" w:rsidRDefault="008E65B6" w:rsidP="008E65B6">
      <w:pPr>
        <w:pStyle w:val="Overskrift3"/>
        <w:rPr>
          <w:lang w:val="en-GB"/>
        </w:rPr>
      </w:pPr>
      <w:bookmarkStart w:id="49" w:name="_Toc287640865"/>
      <w:r w:rsidRPr="001C49E0">
        <w:rPr>
          <w:lang w:val="en-GB"/>
        </w:rPr>
        <w:t>Evaluation</w:t>
      </w:r>
      <w:bookmarkEnd w:id="49"/>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t xml:space="preserve">In </w:t>
      </w:r>
      <w:r w:rsidR="00EC70FF">
        <w:rPr>
          <w:lang w:val="en-GB"/>
        </w:rPr>
        <w:fldChar w:fldCharType="begin"/>
      </w:r>
      <w:r w:rsidR="00EC70FF">
        <w:rPr>
          <w:lang w:val="en-GB"/>
        </w:rPr>
        <w:instrText xml:space="preserve"> REF _Ref287523501 \h </w:instrText>
      </w:r>
      <w:r w:rsidR="00EC70FF">
        <w:rPr>
          <w:lang w:val="en-GB"/>
        </w:rPr>
      </w:r>
      <w:r w:rsidR="00EC70FF">
        <w:rPr>
          <w:lang w:val="en-GB"/>
        </w:rPr>
        <w:fldChar w:fldCharType="separate"/>
      </w:r>
      <w:r w:rsidR="00EC70FF" w:rsidRPr="001C49E0">
        <w:rPr>
          <w:lang w:val="en-GB"/>
        </w:rPr>
        <w:t xml:space="preserve">Table </w:t>
      </w:r>
      <w:r w:rsidR="00EC70FF">
        <w:rPr>
          <w:noProof/>
          <w:lang w:val="en-GB"/>
        </w:rPr>
        <w:t>1</w:t>
      </w:r>
      <w:r w:rsidR="00EC70FF">
        <w:rPr>
          <w:lang w:val="en-GB"/>
        </w:rPr>
        <w:fldChar w:fldCharType="end"/>
      </w:r>
      <w:r w:rsidR="00EC70FF">
        <w:rPr>
          <w:lang w:val="en-GB"/>
        </w:rPr>
        <w:t xml:space="preserve"> </w:t>
      </w:r>
      <w:r w:rsidRPr="001C49E0">
        <w:rPr>
          <w:lang w:val="en-GB"/>
        </w:rPr>
        <w:t>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50" w:name="_Ref28752350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w:t>
      </w:r>
      <w:r w:rsidR="00C26FBD" w:rsidRPr="001C49E0">
        <w:rPr>
          <w:lang w:val="en-GB"/>
        </w:rPr>
        <w:fldChar w:fldCharType="end"/>
      </w:r>
      <w:bookmarkEnd w:id="50"/>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w:t>
      </w:r>
      <w:r w:rsidR="00136B7D">
        <w:rPr>
          <w:lang w:val="en-GB"/>
        </w:rPr>
        <w:t>00000*8 / (30 * 60) = 444 bit/</w:t>
      </w:r>
      <w:proofErr w:type="spellStart"/>
      <w:r w:rsidR="00136B7D">
        <w:rPr>
          <w:lang w:val="en-GB"/>
        </w:rPr>
        <w:t>s</w:t>
      </w:r>
      <w:proofErr w:type="spellEnd"/>
      <w:r w:rsidR="00136B7D">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lastRenderedPageBreak/>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51" w:name="_Toc287640866"/>
      <w:r w:rsidRPr="001C49E0">
        <w:rPr>
          <w:lang w:val="en-GB"/>
        </w:rPr>
        <w:t>Transaction Layer Modelling</w:t>
      </w:r>
      <w:bookmarkEnd w:id="51"/>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lastRenderedPageBreak/>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 xml:space="preserve">Generate two files of </w:t>
      </w:r>
      <w:r w:rsidR="00DE6786">
        <w:rPr>
          <w:lang w:val="en-GB"/>
        </w:rPr>
        <w:t>N seconds duration (the files on the disk is 1 second in duration)</w:t>
      </w:r>
    </w:p>
    <w:p w:rsidR="00A57BFE" w:rsidRPr="001C49E0" w:rsidRDefault="00A57BFE" w:rsidP="00A57BFE">
      <w:pPr>
        <w:numPr>
          <w:ilvl w:val="0"/>
          <w:numId w:val="25"/>
        </w:numPr>
        <w:rPr>
          <w:lang w:val="en-GB"/>
        </w:rPr>
      </w:pPr>
      <w:bookmarkStart w:id="52" w:name="OLE_LINK5"/>
      <w:bookmarkStart w:id="53" w:name="OLE_LINK6"/>
      <w:r w:rsidRPr="001C49E0">
        <w:rPr>
          <w:lang w:val="en-GB"/>
        </w:rPr>
        <w:t xml:space="preserve">Run the </w:t>
      </w:r>
      <w:proofErr w:type="spellStart"/>
      <w:r w:rsidRPr="001C49E0">
        <w:rPr>
          <w:lang w:val="en-GB"/>
        </w:rPr>
        <w:t>SystemCTLM</w:t>
      </w:r>
      <w:bookmarkEnd w:id="52"/>
      <w:bookmarkEnd w:id="53"/>
      <w:proofErr w:type="spellEnd"/>
    </w:p>
    <w:p w:rsidR="00A57BFE" w:rsidRPr="001C49E0" w:rsidRDefault="00A57BFE" w:rsidP="00A57BFE">
      <w:pPr>
        <w:numPr>
          <w:ilvl w:val="0"/>
          <w:numId w:val="25"/>
        </w:numPr>
        <w:rPr>
          <w:lang w:val="en-GB"/>
        </w:rPr>
      </w:pPr>
      <w:r w:rsidRPr="001C49E0">
        <w:rPr>
          <w:lang w:val="en-GB"/>
        </w:rPr>
        <w:t xml:space="preserve">Verify that the newly generated output files </w:t>
      </w:r>
      <w:r w:rsidR="00DE6786">
        <w:rPr>
          <w:lang w:val="en-GB"/>
        </w:rPr>
        <w:t>match the input pattern duplicated or reduced accordingly.</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54" w:name="_Toc287640867"/>
      <w:r w:rsidRPr="001C49E0">
        <w:rPr>
          <w:lang w:val="en-GB"/>
        </w:rPr>
        <w:t>Mapping of the general architecture</w:t>
      </w:r>
      <w:bookmarkEnd w:id="54"/>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lastRenderedPageBreak/>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55" w:name="_Toc287640868"/>
      <w:bookmarkStart w:id="56" w:name="OLE_LINK7"/>
      <w:bookmarkStart w:id="57" w:name="OLE_LINK8"/>
      <w:r w:rsidRPr="001C49E0">
        <w:rPr>
          <w:lang w:val="en-GB"/>
        </w:rPr>
        <w:t>Microcontroller and ISM transceiver ASIC</w:t>
      </w:r>
      <w:bookmarkEnd w:id="55"/>
    </w:p>
    <w:bookmarkEnd w:id="56"/>
    <w:bookmarkEnd w:id="57"/>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C26FBD" w:rsidRPr="001C49E0">
        <w:rPr>
          <w:lang w:val="en-GB"/>
        </w:rPr>
        <w:fldChar w:fldCharType="begin"/>
      </w:r>
      <w:r w:rsidRPr="001C49E0">
        <w:rPr>
          <w:lang w:val="en-GB"/>
        </w:rPr>
        <w:instrText xml:space="preserve"> REF _Ref287465513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14</w:t>
      </w:r>
      <w:r w:rsidR="00C26FBD"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36" type="#_x0000_t75" style="width:481.5pt;height:383.25pt" o:ole="">
            <v:imagedata r:id="rId36" o:title=""/>
          </v:shape>
          <o:OLEObject Type="Embed" ProgID="Visio.Drawing.11" ShapeID="_x0000_i1036" DrawAspect="Content" ObjectID="_1361640248" r:id="rId37"/>
        </w:object>
      </w:r>
    </w:p>
    <w:p w:rsidR="00E36DEE" w:rsidRPr="001C49E0" w:rsidRDefault="00E36DEE" w:rsidP="00E36DEE">
      <w:pPr>
        <w:pStyle w:val="Billedtekst"/>
        <w:jc w:val="center"/>
        <w:rPr>
          <w:lang w:val="en-GB"/>
        </w:rPr>
      </w:pPr>
      <w:bookmarkStart w:id="58" w:name="_Ref28746551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15</w:t>
      </w:r>
      <w:r w:rsidR="00C26FBD" w:rsidRPr="001C49E0">
        <w:rPr>
          <w:lang w:val="en-GB"/>
        </w:rPr>
        <w:fldChar w:fldCharType="end"/>
      </w:r>
      <w:bookmarkEnd w:id="58"/>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C26FBD" w:rsidRPr="001C49E0">
        <w:rPr>
          <w:lang w:val="en-GB"/>
        </w:rPr>
        <w:fldChar w:fldCharType="begin"/>
      </w:r>
      <w:r w:rsidRPr="001C49E0">
        <w:rPr>
          <w:lang w:val="en-GB"/>
        </w:rPr>
        <w:instrText xml:space="preserve"> REF _Ref287465772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2</w:t>
      </w:r>
      <w:r w:rsidR="00C26FBD"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59" w:name="_Ref287465772"/>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2</w:t>
      </w:r>
      <w:r w:rsidR="00C26FBD" w:rsidRPr="001C49E0">
        <w:rPr>
          <w:lang w:val="en-GB"/>
        </w:rPr>
        <w:fldChar w:fldCharType="end"/>
      </w:r>
      <w:bookmarkEnd w:id="59"/>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DE6786"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3</w:t>
      </w:r>
      <w:r w:rsidR="00C26FBD"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C26FBD" w:rsidRPr="001C49E0">
        <w:rPr>
          <w:lang w:val="en-GB"/>
        </w:rPr>
        <w:fldChar w:fldCharType="begin"/>
      </w:r>
      <w:r w:rsidR="00F40BD0" w:rsidRPr="001C49E0">
        <w:rPr>
          <w:lang w:val="en-GB"/>
        </w:rPr>
        <w:instrText xml:space="preserve"> REF _Ref287508761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4</w:t>
      </w:r>
      <w:r w:rsidR="00C26FBD"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DE6786"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60" w:name="_Ref28750876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4</w:t>
      </w:r>
      <w:r w:rsidR="00C26FBD" w:rsidRPr="001C49E0">
        <w:rPr>
          <w:lang w:val="en-GB"/>
        </w:rPr>
        <w:fldChar w:fldCharType="end"/>
      </w:r>
      <w:bookmarkEnd w:id="60"/>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 xml:space="preserve">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C26FBD" w:rsidRPr="001C49E0">
        <w:rPr>
          <w:lang w:val="en-GB"/>
        </w:rPr>
        <w:fldChar w:fldCharType="begin"/>
      </w:r>
      <w:r w:rsidR="00816AEA" w:rsidRPr="001C49E0">
        <w:rPr>
          <w:lang w:val="en-GB"/>
        </w:rPr>
        <w:instrText xml:space="preserve"> REF _Ref287517657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5</w:t>
      </w:r>
      <w:r w:rsidR="00C26FBD"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DE6786"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61" w:name="_Ref287517657"/>
      <w:r w:rsidRPr="001C49E0">
        <w:rPr>
          <w:lang w:val="en-GB"/>
        </w:rPr>
        <w:lastRenderedPageBreak/>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5</w:t>
      </w:r>
      <w:r w:rsidR="00C26FBD" w:rsidRPr="001C49E0">
        <w:rPr>
          <w:lang w:val="en-GB"/>
        </w:rPr>
        <w:fldChar w:fldCharType="end"/>
      </w:r>
      <w:bookmarkEnd w:id="61"/>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C26FBD" w:rsidRPr="001C49E0">
        <w:rPr>
          <w:lang w:val="en-GB"/>
        </w:rPr>
        <w:fldChar w:fldCharType="begin"/>
      </w:r>
      <w:r w:rsidR="007C4B19" w:rsidRPr="001C49E0">
        <w:rPr>
          <w:lang w:val="en-GB"/>
        </w:rPr>
        <w:instrText xml:space="preserve"> REF _Ref287523501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1</w:t>
      </w:r>
      <w:r w:rsidR="00C26FBD"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6</w:t>
      </w:r>
      <w:r w:rsidR="00C26FBD"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49049A" w:rsidRPr="001C49E0" w:rsidRDefault="0049049A" w:rsidP="0049049A">
      <w:pPr>
        <w:rPr>
          <w:lang w:val="en-GB"/>
        </w:rPr>
      </w:pPr>
      <w:proofErr w:type="spellStart"/>
      <w:r w:rsidRPr="001C49E0">
        <w:rPr>
          <w:lang w:val="en-GB"/>
        </w:rPr>
        <w:t>SystemCTimedTLM</w:t>
      </w:r>
      <w:proofErr w:type="spellEnd"/>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62" w:name="_Toc287640869"/>
      <w:r w:rsidRPr="001C49E0">
        <w:rPr>
          <w:lang w:val="en-GB"/>
        </w:rPr>
        <w:t>Microcontroller, DSP and ISM transceiver ASIC</w:t>
      </w:r>
      <w:bookmarkEnd w:id="62"/>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C26FBD" w:rsidRPr="001C49E0">
        <w:rPr>
          <w:lang w:val="en-GB"/>
        </w:rPr>
        <w:fldChar w:fldCharType="begin"/>
      </w:r>
      <w:r w:rsidR="00B10D30" w:rsidRPr="001C49E0">
        <w:rPr>
          <w:lang w:val="en-GB"/>
        </w:rPr>
        <w:instrText xml:space="preserve"> REF _Ref287531806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15</w:t>
      </w:r>
      <w:r w:rsidR="00C26FBD"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37" type="#_x0000_t75" style="width:482.25pt;height:431.25pt" o:ole="">
            <v:imagedata r:id="rId38" o:title=""/>
          </v:shape>
          <o:OLEObject Type="Embed" ProgID="Visio.Drawing.11" ShapeID="_x0000_i1037" DrawAspect="Content" ObjectID="_1361640249" r:id="rId39"/>
        </w:object>
      </w:r>
    </w:p>
    <w:p w:rsidR="00842BA9" w:rsidRPr="001C49E0" w:rsidRDefault="00A171ED" w:rsidP="000F72CE">
      <w:pPr>
        <w:pStyle w:val="Billedtekst"/>
        <w:jc w:val="center"/>
        <w:rPr>
          <w:noProof/>
          <w:lang w:val="en-GB"/>
        </w:rPr>
      </w:pPr>
      <w:bookmarkStart w:id="63" w:name="_Ref287531806"/>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16</w:t>
      </w:r>
      <w:r w:rsidR="00C26FBD" w:rsidRPr="001C49E0">
        <w:rPr>
          <w:lang w:val="en-GB"/>
        </w:rPr>
        <w:fldChar w:fldCharType="end"/>
      </w:r>
      <w:bookmarkEnd w:id="63"/>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DE6786"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lastRenderedPageBreak/>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7</w:t>
      </w:r>
      <w:r w:rsidR="00C26FBD"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DE6786"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8</w:t>
      </w:r>
      <w:r w:rsidR="00C26FBD"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DE6786"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22</w:t>
            </w:r>
            <w:r w:rsidR="00FE7D9E">
              <w:rPr>
                <w:rFonts w:eastAsia="Times New Roman"/>
                <w:lang w:val="en-GB"/>
              </w:rPr>
              <w:t>-52</w:t>
            </w:r>
            <w:r w:rsidR="00A91D13" w:rsidRPr="001C49E0">
              <w:rPr>
                <w:rFonts w:eastAsia="Times New Roman"/>
                <w:lang w:val="en-GB"/>
              </w:rPr>
              <w:t>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w:t>
            </w:r>
            <w:r w:rsidR="000C2C47">
              <w:rPr>
                <w:rFonts w:eastAsia="Times New Roman"/>
                <w:lang w:val="en-GB"/>
              </w:rPr>
              <w:t>/3.3</w:t>
            </w:r>
            <w:r w:rsidRPr="001C49E0">
              <w:rPr>
                <w:rFonts w:eastAsia="Times New Roman"/>
                <w:lang w:val="en-GB"/>
              </w:rPr>
              <w:t>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9</w:t>
      </w:r>
      <w:r w:rsidR="00C26FBD"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DE6786"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10</w:t>
      </w:r>
      <w:r w:rsidR="00C26FBD"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DE6786"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11</w:t>
      </w:r>
      <w:r w:rsidR="00C26FBD"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 xml:space="preserve">Audio encoding  -&gt; </w:t>
            </w:r>
            <w:r w:rsidRPr="001C49E0">
              <w:rPr>
                <w:rFonts w:eastAsia="Times New Roman"/>
                <w:lang w:val="en-GB"/>
              </w:rPr>
              <w:lastRenderedPageBreak/>
              <w:t>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 xml:space="preserve">200(Enc) + </w:t>
            </w:r>
          </w:p>
          <w:p w:rsidR="004A6ADB" w:rsidRPr="001C49E0" w:rsidRDefault="004A6ADB" w:rsidP="00597D01">
            <w:pPr>
              <w:spacing w:after="0"/>
              <w:rPr>
                <w:rFonts w:eastAsia="Times New Roman"/>
                <w:lang w:val="en-GB"/>
              </w:rPr>
            </w:pPr>
            <w:r w:rsidRPr="001C49E0">
              <w:rPr>
                <w:rFonts w:eastAsia="Times New Roman"/>
                <w:lang w:val="en-GB"/>
              </w:rPr>
              <w:lastRenderedPageBreak/>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lastRenderedPageBreak/>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lastRenderedPageBreak/>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12</w:t>
      </w:r>
      <w:r w:rsidR="00C26FBD"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C26FBD" w:rsidRPr="001C49E0">
        <w:rPr>
          <w:lang w:val="en-GB"/>
        </w:rPr>
        <w:fldChar w:fldCharType="begin"/>
      </w:r>
      <w:r w:rsidR="00AD783C" w:rsidRPr="001C49E0">
        <w:rPr>
          <w:lang w:val="en-GB"/>
        </w:rPr>
        <w:instrText xml:space="preserve"> REF _Ref287610861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13</w:t>
      </w:r>
      <w:r w:rsidR="00C26FBD"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DE6786"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lastRenderedPageBreak/>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64" w:name="_Ref28761086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13</w:t>
      </w:r>
      <w:r w:rsidR="00C26FBD" w:rsidRPr="001C49E0">
        <w:rPr>
          <w:lang w:val="en-GB"/>
        </w:rPr>
        <w:fldChar w:fldCharType="end"/>
      </w:r>
      <w:bookmarkEnd w:id="64"/>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65" w:name="_Toc287640870"/>
      <w:r w:rsidRPr="001C49E0">
        <w:rPr>
          <w:lang w:val="en-GB"/>
        </w:rPr>
        <w:t>FPGA, ADC/DAC and ISM oscillator and LNA receiver filter</w:t>
      </w:r>
      <w:bookmarkEnd w:id="65"/>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38" type="#_x0000_t75" style="width:441.75pt;height:585pt" o:ole="">
            <v:imagedata r:id="rId40" o:title=""/>
          </v:shape>
          <o:OLEObject Type="Embed" ProgID="Visio.Drawing.11" ShapeID="_x0000_i1038" DrawAspect="Content" ObjectID="_1361640250" r:id="rId41"/>
        </w:object>
      </w:r>
    </w:p>
    <w:p w:rsidR="003F3CF0" w:rsidRPr="001C49E0" w:rsidRDefault="003F3CF0" w:rsidP="003F3CF0">
      <w:pPr>
        <w:pStyle w:val="Billedtekst"/>
        <w:jc w:val="center"/>
        <w:rPr>
          <w:lang w:val="en-GB"/>
        </w:rPr>
      </w:pPr>
      <w:r w:rsidRPr="001C49E0">
        <w:rPr>
          <w:lang w:val="en-GB"/>
        </w:rPr>
        <w:t xml:space="preserve">Figure </w:t>
      </w:r>
      <w:r w:rsidR="00C26FBD" w:rsidRPr="001C49E0">
        <w:rPr>
          <w:lang w:val="en-GB"/>
        </w:rPr>
        <w:fldChar w:fldCharType="begin"/>
      </w:r>
      <w:r w:rsidR="00714A07" w:rsidRPr="001C49E0">
        <w:rPr>
          <w:lang w:val="en-GB"/>
        </w:rPr>
        <w:instrText xml:space="preserve"> SEQ Figure \* ARABIC </w:instrText>
      </w:r>
      <w:r w:rsidR="00C26FBD" w:rsidRPr="001C49E0">
        <w:rPr>
          <w:lang w:val="en-GB"/>
        </w:rPr>
        <w:fldChar w:fldCharType="separate"/>
      </w:r>
      <w:r w:rsidR="008D586D">
        <w:rPr>
          <w:noProof/>
          <w:lang w:val="en-GB"/>
        </w:rPr>
        <w:t>17</w:t>
      </w:r>
      <w:r w:rsidR="00C26FBD"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DE6786"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14</w:t>
      </w:r>
      <w:r w:rsidR="00C26FBD"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15</w:t>
      </w:r>
      <w:r w:rsidR="00C26FBD"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DE6786"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w:t>
            </w:r>
            <w:bookmarkStart w:id="66" w:name="OLE_LINK9"/>
            <w:bookmarkStart w:id="67" w:name="OLE_LINK10"/>
            <w:r w:rsidRPr="001C49E0">
              <w:rPr>
                <w:rFonts w:eastAsia="Times New Roman"/>
                <w:lang w:val="en-GB"/>
              </w:rPr>
              <w:t>µ</w:t>
            </w:r>
            <w:bookmarkEnd w:id="66"/>
            <w:bookmarkEnd w:id="67"/>
            <w:r w:rsidRPr="001C49E0">
              <w:rPr>
                <w:rFonts w:eastAsia="Times New Roman"/>
                <w:lang w:val="en-GB"/>
              </w:rPr>
              <w:t>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16</w:t>
      </w:r>
      <w:r w:rsidR="00C26FBD"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DE6786"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17</w:t>
      </w:r>
      <w:r w:rsidR="00C26FBD"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lastRenderedPageBreak/>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Default="00585BA8" w:rsidP="00585BA8">
      <w:pPr>
        <w:pStyle w:val="Overskrift3"/>
        <w:rPr>
          <w:lang w:val="en-GB"/>
        </w:rPr>
      </w:pPr>
      <w:r>
        <w:rPr>
          <w:lang w:val="en-GB"/>
        </w:rPr>
        <w:t>Comparing platforms</w:t>
      </w:r>
    </w:p>
    <w:p w:rsidR="00585BA8" w:rsidRDefault="008A0A2A" w:rsidP="00585BA8">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8A0A2A" w:rsidRDefault="008A0A2A" w:rsidP="00585BA8">
      <w:pPr>
        <w:rPr>
          <w:lang w:val="en-GB"/>
        </w:rPr>
      </w:pPr>
    </w:p>
    <w:p w:rsidR="008A0A2A" w:rsidRDefault="008A0A2A" w:rsidP="00585BA8">
      <w:pPr>
        <w:rPr>
          <w:lang w:val="en-GB"/>
        </w:rPr>
      </w:pPr>
      <w:r>
        <w:rPr>
          <w:lang w:val="en-GB"/>
        </w:rPr>
        <w:t xml:space="preserve">A table comparing these may be drawn up, as shown in </w:t>
      </w:r>
      <w:r w:rsidR="00C26FBD">
        <w:rPr>
          <w:lang w:val="en-GB"/>
        </w:rPr>
        <w:fldChar w:fldCharType="begin"/>
      </w:r>
      <w:r>
        <w:rPr>
          <w:lang w:val="en-GB"/>
        </w:rPr>
        <w:instrText xml:space="preserve"> REF _Ref287886683 \h </w:instrText>
      </w:r>
      <w:r w:rsidR="00C26FBD">
        <w:rPr>
          <w:lang w:val="en-GB"/>
        </w:rPr>
      </w:r>
      <w:r w:rsidR="00C26FBD">
        <w:rPr>
          <w:lang w:val="en-GB"/>
        </w:rPr>
        <w:fldChar w:fldCharType="separate"/>
      </w:r>
      <w:r w:rsidRPr="008A0A2A">
        <w:rPr>
          <w:lang w:val="en-US"/>
        </w:rPr>
        <w:t xml:space="preserve">Table </w:t>
      </w:r>
      <w:r w:rsidRPr="008A0A2A">
        <w:rPr>
          <w:noProof/>
          <w:lang w:val="en-US"/>
        </w:rPr>
        <w:t>18</w:t>
      </w:r>
      <w:r w:rsidR="00C26FBD">
        <w:rPr>
          <w:lang w:val="en-GB"/>
        </w:rPr>
        <w:fldChar w:fldCharType="end"/>
      </w:r>
      <w:r>
        <w:rPr>
          <w:lang w:val="en-GB"/>
        </w:rPr>
        <w:t>.</w:t>
      </w:r>
    </w:p>
    <w:p w:rsidR="00D0412C" w:rsidRDefault="00D0412C"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850"/>
        <w:gridCol w:w="5927"/>
        <w:gridCol w:w="1409"/>
      </w:tblGrid>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Platform</w:t>
            </w:r>
          </w:p>
        </w:tc>
        <w:tc>
          <w:tcPr>
            <w:tcW w:w="850" w:type="dxa"/>
          </w:tcPr>
          <w:p w:rsidR="00185559" w:rsidRPr="008843E4" w:rsidRDefault="00185559" w:rsidP="008843E4">
            <w:pPr>
              <w:spacing w:after="0"/>
              <w:rPr>
                <w:rFonts w:eastAsia="Times New Roman"/>
                <w:lang w:val="en-GB"/>
              </w:rPr>
            </w:pPr>
            <w:r w:rsidRPr="008843E4">
              <w:rPr>
                <w:rFonts w:eastAsia="Times New Roman"/>
                <w:lang w:val="en-GB"/>
              </w:rPr>
              <w:t>Price</w:t>
            </w:r>
          </w:p>
          <w:p w:rsidR="00015F8B" w:rsidRPr="008843E4" w:rsidRDefault="00015F8B" w:rsidP="008843E4">
            <w:pPr>
              <w:spacing w:after="0"/>
              <w:rPr>
                <w:rFonts w:eastAsia="Times New Roman"/>
                <w:lang w:val="en-GB"/>
              </w:rPr>
            </w:pPr>
            <w:r w:rsidRPr="008843E4">
              <w:rPr>
                <w:rFonts w:eastAsia="Times New Roman"/>
                <w:lang w:val="en-GB"/>
              </w:rPr>
              <w:t>(USD)</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Risk/Complexity</w:t>
            </w:r>
          </w:p>
        </w:tc>
        <w:tc>
          <w:tcPr>
            <w:tcW w:w="1409" w:type="dxa"/>
          </w:tcPr>
          <w:p w:rsidR="00185559" w:rsidRPr="008843E4" w:rsidRDefault="00185559" w:rsidP="008843E4">
            <w:pPr>
              <w:spacing w:after="0"/>
              <w:rPr>
                <w:rFonts w:eastAsia="Times New Roman"/>
                <w:lang w:val="en-GB"/>
              </w:rPr>
            </w:pPr>
            <w:r w:rsidRPr="008843E4">
              <w:rPr>
                <w:rFonts w:eastAsia="Times New Roman"/>
                <w:lang w:val="en-GB"/>
              </w:rPr>
              <w:t>Power</w:t>
            </w:r>
          </w:p>
          <w:p w:rsidR="00185559" w:rsidRPr="008843E4" w:rsidRDefault="00185559" w:rsidP="008843E4">
            <w:pPr>
              <w:spacing w:after="0"/>
              <w:rPr>
                <w:rFonts w:eastAsia="Times New Roman"/>
                <w:lang w:val="en-GB"/>
              </w:rPr>
            </w:pPr>
            <w:r w:rsidRPr="008843E4">
              <w:rPr>
                <w:rFonts w:eastAsia="Times New Roman"/>
                <w:lang w:val="en-GB"/>
              </w:rPr>
              <w:t>(sleep/audio)</w:t>
            </w:r>
          </w:p>
        </w:tc>
      </w:tr>
      <w:tr w:rsidR="008843E4" w:rsidRPr="00DE6786"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ISM ASIC</w:t>
            </w:r>
          </w:p>
        </w:tc>
        <w:tc>
          <w:tcPr>
            <w:tcW w:w="850" w:type="dxa"/>
          </w:tcPr>
          <w:p w:rsidR="00185559" w:rsidRPr="008843E4" w:rsidRDefault="00015F8B" w:rsidP="008843E4">
            <w:pPr>
              <w:spacing w:after="0"/>
              <w:rPr>
                <w:rFonts w:eastAsia="Times New Roman"/>
                <w:lang w:val="en-GB"/>
              </w:rPr>
            </w:pPr>
            <w:r w:rsidRPr="008843E4">
              <w:rPr>
                <w:rFonts w:eastAsia="Times New Roman"/>
                <w:lang w:val="en-GB"/>
              </w:rPr>
              <w:t>18.15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As the CC430 is specifically designed for this form of application several exemplas exists as well as a good opportunity for purchasing expert assistance. </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There are “free” libraries for most/all of the needed algorithms implemented in C.</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C programmers are relatively easy to find. </w:t>
            </w:r>
          </w:p>
        </w:tc>
        <w:tc>
          <w:tcPr>
            <w:tcW w:w="1409" w:type="dxa"/>
          </w:tcPr>
          <w:p w:rsidR="000C2C47" w:rsidRPr="008843E4" w:rsidRDefault="00D10715" w:rsidP="008843E4">
            <w:pPr>
              <w:spacing w:after="0"/>
              <w:rPr>
                <w:rFonts w:eastAsia="Times New Roman"/>
                <w:lang w:val="en-GB"/>
              </w:rPr>
            </w:pPr>
            <w:r w:rsidRPr="008843E4">
              <w:rPr>
                <w:rFonts w:eastAsia="Times New Roman"/>
                <w:lang w:val="en-GB"/>
              </w:rPr>
              <w:t>22µW/</w:t>
            </w:r>
          </w:p>
          <w:p w:rsidR="00185559" w:rsidRPr="008843E4" w:rsidRDefault="00D02A25"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0C2C47" w:rsidRPr="008843E4">
              <w:rPr>
                <w:rFonts w:eastAsia="Times New Roman"/>
                <w:lang w:val="en-GB"/>
              </w:rPr>
              <w:t>648</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(DAC/SKY entirely off): 60nW</w:t>
            </w:r>
          </w:p>
        </w:tc>
      </w:tr>
      <w:tr w:rsidR="008843E4" w:rsidRPr="00DE6786"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DSP + ISM ASIC</w:t>
            </w:r>
          </w:p>
        </w:tc>
        <w:tc>
          <w:tcPr>
            <w:tcW w:w="850" w:type="dxa"/>
          </w:tcPr>
          <w:p w:rsidR="00185559" w:rsidRPr="008843E4" w:rsidRDefault="000C2C47" w:rsidP="008843E4">
            <w:pPr>
              <w:spacing w:after="0"/>
              <w:rPr>
                <w:rFonts w:eastAsia="Times New Roman"/>
                <w:lang w:val="en-GB"/>
              </w:rPr>
            </w:pPr>
            <w:r w:rsidRPr="008843E4">
              <w:rPr>
                <w:rFonts w:eastAsia="Times New Roman"/>
                <w:lang w:val="en-GB"/>
              </w:rPr>
              <w:t>23.57</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3</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 DSP and Microcontroller can compile the same algorithms as the Microcontroller.</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Added complexity with respect to communication between ISM ASIC, DSP and Microcontroller, especially with respect to Firmware update.</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Higher power consumption</w:t>
            </w:r>
            <w:r w:rsidR="00F06729" w:rsidRPr="008843E4">
              <w:rPr>
                <w:rFonts w:eastAsia="Times New Roman"/>
                <w:lang w:val="en-GB"/>
              </w:rPr>
              <w:t xml:space="preserve"> (DSP uses minimum 22mA, so the actual value will be higher than indicated)</w:t>
            </w:r>
            <w:r w:rsidRPr="008843E4">
              <w:rPr>
                <w:rFonts w:eastAsia="Times New Roman"/>
                <w:lang w:val="en-GB"/>
              </w:rPr>
              <w:t xml:space="preserve"> </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lastRenderedPageBreak/>
              <w:t>Possibility of adding more complex filtration and encoding/decoding (more flexible).</w:t>
            </w:r>
          </w:p>
        </w:tc>
        <w:tc>
          <w:tcPr>
            <w:tcW w:w="1409" w:type="dxa"/>
          </w:tcPr>
          <w:p w:rsidR="00185559" w:rsidRPr="008843E4" w:rsidRDefault="000C2C47" w:rsidP="008843E4">
            <w:pPr>
              <w:spacing w:after="0"/>
              <w:rPr>
                <w:rFonts w:eastAsia="Times New Roman"/>
                <w:lang w:val="en-GB"/>
              </w:rPr>
            </w:pPr>
            <w:r w:rsidRPr="008843E4">
              <w:rPr>
                <w:rFonts w:eastAsia="Times New Roman"/>
                <w:lang w:val="en-GB"/>
              </w:rPr>
              <w:lastRenderedPageBreak/>
              <w:t>70.69 µW /</w:t>
            </w:r>
          </w:p>
          <w:p w:rsidR="000C2C47" w:rsidRPr="008843E4" w:rsidRDefault="00B36ED6"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E8071D" w:rsidRPr="008843E4">
              <w:rPr>
                <w:rFonts w:eastAsia="Times New Roman"/>
                <w:lang w:val="en-GB"/>
              </w:rPr>
              <w:t>815</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(DSP/ADC/DAC/SKY 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lastRenderedPageBreak/>
              <w:t>FPGA, ADC + Oscillator</w:t>
            </w:r>
          </w:p>
        </w:tc>
        <w:tc>
          <w:tcPr>
            <w:tcW w:w="850" w:type="dxa"/>
          </w:tcPr>
          <w:p w:rsidR="00185559" w:rsidRPr="008843E4" w:rsidRDefault="00F06729" w:rsidP="008843E4">
            <w:pPr>
              <w:spacing w:after="0"/>
              <w:rPr>
                <w:rFonts w:eastAsia="Times New Roman"/>
                <w:lang w:val="en-GB"/>
              </w:rPr>
            </w:pPr>
            <w:r w:rsidRPr="008843E4">
              <w:rPr>
                <w:rFonts w:eastAsia="Times New Roman"/>
                <w:lang w:val="en-GB"/>
              </w:rPr>
              <w:t>1295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10</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Single </w:t>
            </w:r>
            <w:r w:rsidR="00B56EB7" w:rsidRPr="008843E4">
              <w:rPr>
                <w:rFonts w:eastAsia="Times New Roman"/>
                <w:lang w:val="en-GB"/>
              </w:rPr>
              <w:t>chip solution</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 xml:space="preserve">Some </w:t>
            </w:r>
            <w:proofErr w:type="spellStart"/>
            <w:r w:rsidRPr="008843E4">
              <w:rPr>
                <w:rFonts w:eastAsia="Times New Roman"/>
                <w:lang w:val="en-GB"/>
              </w:rPr>
              <w:t>IPs</w:t>
            </w:r>
            <w:proofErr w:type="spellEnd"/>
            <w:r w:rsidRPr="008843E4">
              <w:rPr>
                <w:rFonts w:eastAsia="Times New Roman"/>
                <w:lang w:val="en-GB"/>
              </w:rPr>
              <w:t xml:space="preserve"> for ISM, GSM encoding/decoding and AEC exist.</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Skilled VHDL programmers are harder to come by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complexity in programming VHDL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communication complexity due to high sampling rate.</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Extremely high flexibility</w:t>
            </w:r>
          </w:p>
        </w:tc>
        <w:tc>
          <w:tcPr>
            <w:tcW w:w="1409" w:type="dxa"/>
          </w:tcPr>
          <w:p w:rsidR="00185559" w:rsidRPr="008843E4" w:rsidRDefault="00A800EB" w:rsidP="008843E4">
            <w:pPr>
              <w:spacing w:after="0"/>
              <w:rPr>
                <w:rFonts w:eastAsia="Times New Roman"/>
                <w:lang w:val="en-GB"/>
              </w:rPr>
            </w:pPr>
            <w:r w:rsidRPr="008843E4">
              <w:rPr>
                <w:rFonts w:eastAsia="Times New Roman"/>
                <w:lang w:val="en-GB"/>
              </w:rPr>
              <w:t>88mW / min. 4W</w:t>
            </w:r>
          </w:p>
        </w:tc>
      </w:tr>
    </w:tbl>
    <w:p w:rsidR="00D0412C" w:rsidRPr="00585BA8" w:rsidRDefault="008A0A2A" w:rsidP="008A0A2A">
      <w:pPr>
        <w:pStyle w:val="Billedtekst"/>
        <w:jc w:val="center"/>
        <w:rPr>
          <w:lang w:val="en-GB"/>
        </w:rPr>
      </w:pPr>
      <w:bookmarkStart w:id="68" w:name="_Ref287886683"/>
      <w:r w:rsidRPr="008A0A2A">
        <w:rPr>
          <w:lang w:val="en-US"/>
        </w:rPr>
        <w:t xml:space="preserve">Table </w:t>
      </w:r>
      <w:r w:rsidR="00C26FBD">
        <w:fldChar w:fldCharType="begin"/>
      </w:r>
      <w:r w:rsidRPr="008A0A2A">
        <w:rPr>
          <w:lang w:val="en-US"/>
        </w:rPr>
        <w:instrText xml:space="preserve"> SEQ Table \* ARABIC </w:instrText>
      </w:r>
      <w:r w:rsidR="00C26FBD">
        <w:fldChar w:fldCharType="separate"/>
      </w:r>
      <w:r w:rsidRPr="008A0A2A">
        <w:rPr>
          <w:noProof/>
          <w:lang w:val="en-US"/>
        </w:rPr>
        <w:t>18</w:t>
      </w:r>
      <w:r w:rsidR="00C26FBD">
        <w:fldChar w:fldCharType="end"/>
      </w:r>
      <w:bookmarkEnd w:id="68"/>
      <w:r w:rsidRPr="008A0A2A">
        <w:rPr>
          <w:noProof/>
          <w:lang w:val="en-US"/>
        </w:rPr>
        <w:t xml:space="preserve"> - Key figures of the three platforms</w:t>
      </w:r>
    </w:p>
    <w:p w:rsidR="00585BA8" w:rsidRDefault="00585BA8" w:rsidP="00585BA8">
      <w:pPr>
        <w:rPr>
          <w:lang w:val="en-GB"/>
        </w:rPr>
      </w:pPr>
    </w:p>
    <w:p w:rsidR="008A0A2A" w:rsidRPr="00585BA8" w:rsidRDefault="008A0A2A" w:rsidP="00585BA8">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69394D" w:rsidRPr="00867763" w:rsidRDefault="0069394D" w:rsidP="0069394D">
      <w:pPr>
        <w:pStyle w:val="Overskrift1"/>
        <w:rPr>
          <w:lang w:val="en-US"/>
        </w:rPr>
      </w:pPr>
      <w:bookmarkStart w:id="69" w:name="_Toc287640871"/>
      <w:r w:rsidRPr="00867763">
        <w:rPr>
          <w:lang w:val="en-US"/>
        </w:rPr>
        <w:t>Pareto analysis</w:t>
      </w:r>
      <w:bookmarkEnd w:id="69"/>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39" type="#_x0000_t75" style="width:482.25pt;height:342pt" o:ole="">
            <v:imagedata r:id="rId42" o:title=""/>
          </v:shape>
          <o:OLEObject Type="Embed" ProgID="Visio.Drawing.11" ShapeID="_x0000_i1039" DrawAspect="Content" ObjectID="_1361640251" r:id="rId43"/>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A3778A" w:rsidP="00857A46">
      <w:pPr>
        <w:rPr>
          <w:lang w:val="en-US"/>
        </w:rPr>
      </w:pPr>
      <w:r>
        <w:rPr>
          <w:noProof/>
          <w:lang w:eastAsia="da-DK"/>
        </w:rPr>
        <w:lastRenderedPageBreak/>
        <w:drawing>
          <wp:inline distT="0" distB="0" distL="0" distR="0">
            <wp:extent cx="4572762" cy="2737104"/>
            <wp:effectExtent l="12192" t="6096" r="6096" b="0"/>
            <wp:docPr id="20"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E13B37" w:rsidRPr="001C49E0" w:rsidRDefault="00E13B37" w:rsidP="00E13B37">
      <w:pPr>
        <w:pStyle w:val="Overskrift1"/>
        <w:rPr>
          <w:lang w:val="en-GB"/>
        </w:rPr>
      </w:pPr>
      <w:r w:rsidRPr="001C49E0">
        <w:rPr>
          <w:lang w:val="en-GB"/>
        </w:rPr>
        <w:br w:type="page"/>
      </w:r>
      <w:bookmarkStart w:id="70" w:name="_Toc287640872"/>
      <w:proofErr w:type="spellStart"/>
      <w:r w:rsidRPr="001C49E0">
        <w:rPr>
          <w:lang w:val="en-GB"/>
        </w:rPr>
        <w:lastRenderedPageBreak/>
        <w:t>SystemC</w:t>
      </w:r>
      <w:bookmarkEnd w:id="70"/>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71" w:name="_Toc287640873"/>
      <w:r w:rsidRPr="001C49E0">
        <w:rPr>
          <w:lang w:val="en-GB"/>
        </w:rPr>
        <w:t>Simulation</w:t>
      </w:r>
      <w:bookmarkEnd w:id="71"/>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72" w:name="_Toc287640874"/>
      <w:r w:rsidRPr="001C49E0">
        <w:rPr>
          <w:lang w:val="en-GB"/>
        </w:rPr>
        <w:t>GSM 06.10</w:t>
      </w:r>
      <w:bookmarkEnd w:id="72"/>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00DE6786">
        <w:rPr>
          <w:lang w:val="en-GB"/>
        </w:rPr>
        <w:t xml:space="preserve">(See </w:t>
      </w:r>
      <w:r w:rsidR="00DE6786">
        <w:rPr>
          <w:lang w:val="en-GB"/>
        </w:rPr>
        <w:fldChar w:fldCharType="begin"/>
      </w:r>
      <w:r w:rsidR="00DE6786">
        <w:rPr>
          <w:lang w:val="en-GB"/>
        </w:rPr>
        <w:instrText xml:space="preserve"> REF _Ref286684338 \h </w:instrText>
      </w:r>
      <w:r w:rsidR="00DE6786">
        <w:rPr>
          <w:lang w:val="en-GB"/>
        </w:rPr>
      </w:r>
      <w:r w:rsidR="00DE6786">
        <w:rPr>
          <w:lang w:val="en-GB"/>
        </w:rPr>
        <w:fldChar w:fldCharType="separate"/>
      </w:r>
      <w:r w:rsidR="00DE6786" w:rsidRPr="001C49E0">
        <w:rPr>
          <w:lang w:val="en-GB"/>
        </w:rPr>
        <w:t xml:space="preserve">Figure </w:t>
      </w:r>
      <w:r w:rsidR="00DE6786">
        <w:rPr>
          <w:noProof/>
          <w:lang w:val="en-GB"/>
        </w:rPr>
        <w:t>9</w:t>
      </w:r>
      <w:r w:rsidR="00DE6786">
        <w:rPr>
          <w:lang w:val="en-GB"/>
        </w:rPr>
        <w:fldChar w:fldCharType="end"/>
      </w:r>
      <w:r w:rsidR="00DE6786">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Default="00E13B37" w:rsidP="00E13B37">
      <w:pPr>
        <w:rPr>
          <w:lang w:val="en-GB"/>
        </w:rPr>
      </w:pPr>
      <w:r w:rsidRPr="001C49E0">
        <w:rPr>
          <w:lang w:val="en-GB"/>
        </w:rPr>
        <w:object w:dxaOrig="16411" w:dyaOrig="10657">
          <v:shape id="_x0000_i1040" type="#_x0000_t75" style="width:476.25pt;height:309.75pt" o:ole="">
            <v:imagedata r:id="rId45" o:title=""/>
          </v:shape>
          <o:OLEObject Type="Embed" ProgID="Visio.Drawing.11" ShapeID="_x0000_i1040" DrawAspect="Content" ObjectID="_1361640252" r:id="rId46"/>
        </w:object>
      </w:r>
    </w:p>
    <w:p w:rsidR="00A13F49" w:rsidRDefault="00A13F49" w:rsidP="00A13F49">
      <w:pPr>
        <w:pStyle w:val="Billedtekst"/>
        <w:jc w:val="center"/>
        <w:rPr>
          <w:lang w:val="en-GB"/>
        </w:rPr>
      </w:pPr>
      <w:bookmarkStart w:id="73" w:name="OLE_LINK11"/>
      <w:bookmarkStart w:id="74" w:name="OLE_LINK12"/>
      <w:r w:rsidRPr="008A0A2A">
        <w:rPr>
          <w:lang w:val="en-US"/>
        </w:rPr>
        <w:t xml:space="preserve">Figure </w:t>
      </w:r>
      <w:r w:rsidR="00C26FBD">
        <w:fldChar w:fldCharType="begin"/>
      </w:r>
      <w:r w:rsidR="001140BF" w:rsidRPr="008A0A2A">
        <w:rPr>
          <w:lang w:val="en-US"/>
        </w:rPr>
        <w:instrText xml:space="preserve"> SEQ Figure \* ARABIC </w:instrText>
      </w:r>
      <w:r w:rsidR="00C26FBD">
        <w:fldChar w:fldCharType="separate"/>
      </w:r>
      <w:r w:rsidR="008D586D">
        <w:rPr>
          <w:noProof/>
          <w:lang w:val="en-US"/>
        </w:rPr>
        <w:t>18</w:t>
      </w:r>
      <w:r w:rsidR="00C26FBD">
        <w:fldChar w:fldCharType="end"/>
      </w:r>
      <w:r w:rsidRPr="008A0A2A">
        <w:rPr>
          <w:noProof/>
          <w:lang w:val="en-US"/>
        </w:rPr>
        <w:t xml:space="preserve"> - SystemC class diagram</w:t>
      </w:r>
    </w:p>
    <w:bookmarkEnd w:id="73"/>
    <w:bookmarkEnd w:id="74"/>
    <w:p w:rsidR="00A13F49" w:rsidRPr="001C49E0" w:rsidRDefault="00A13F49"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w:t>
      </w:r>
      <w:r w:rsidRPr="001C49E0">
        <w:rPr>
          <w:lang w:val="en-GB"/>
        </w:rPr>
        <w:lastRenderedPageBreak/>
        <w:t xml:space="preserve">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1" type="#_x0000_t75" style="width:477pt;height:153pt" o:ole="">
            <v:imagedata r:id="rId47" o:title=""/>
          </v:shape>
          <o:OLEObject Type="Embed" ProgID="Visio.Drawing.11" ShapeID="_x0000_i1041" DrawAspect="Content" ObjectID="_1361640253" r:id="rId48"/>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2" type="#_x0000_t75" style="width:475.5pt;height:118.5pt" o:ole="">
            <v:imagedata r:id="rId49" o:title=""/>
          </v:shape>
          <o:OLEObject Type="Embed" ProgID="Visio.Drawing.11" ShapeID="_x0000_i1042" DrawAspect="Content" ObjectID="_1361640254" r:id="rId50"/>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3" type="#_x0000_t75" style="width:475.5pt;height:109.5pt" o:ole="">
            <v:imagedata r:id="rId51" o:title=""/>
          </v:shape>
          <o:OLEObject Type="Embed" ProgID="Visio.Drawing.11" ShapeID="_x0000_i1043" DrawAspect="Content" ObjectID="_1361640255" r:id="rId52"/>
        </w:object>
      </w:r>
    </w:p>
    <w:p w:rsidR="00A13F49" w:rsidRDefault="00A13F49" w:rsidP="00A13F49">
      <w:pPr>
        <w:pStyle w:val="Billedtekst"/>
        <w:jc w:val="center"/>
        <w:rPr>
          <w:lang w:val="en-GB"/>
        </w:rPr>
      </w:pPr>
      <w:r w:rsidRPr="00A13F49">
        <w:rPr>
          <w:lang w:val="en-US"/>
        </w:rPr>
        <w:t xml:space="preserve">Figure </w:t>
      </w:r>
      <w:r w:rsidR="00C26FBD">
        <w:fldChar w:fldCharType="begin"/>
      </w:r>
      <w:r w:rsidRPr="00A13F49">
        <w:rPr>
          <w:lang w:val="en-US"/>
        </w:rPr>
        <w:instrText xml:space="preserve"> SEQ Figure \* ARABIC </w:instrText>
      </w:r>
      <w:r w:rsidR="00C26FBD">
        <w:fldChar w:fldCharType="separate"/>
      </w:r>
      <w:r w:rsidR="008D586D">
        <w:rPr>
          <w:noProof/>
          <w:lang w:val="en-US"/>
        </w:rPr>
        <w:t>19</w:t>
      </w:r>
      <w:r w:rsidR="00C26FBD">
        <w:fldChar w:fldCharType="end"/>
      </w:r>
      <w:r w:rsidRPr="00A13F49">
        <w:rPr>
          <w:noProof/>
          <w:lang w:val="en-US"/>
        </w:rPr>
        <w:t xml:space="preserve"> – GTXViewer</w:t>
      </w:r>
    </w:p>
    <w:p w:rsidR="00E13B37" w:rsidRPr="001C49E0" w:rsidRDefault="00E13B37" w:rsidP="00E13B37">
      <w:pPr>
        <w:pStyle w:val="Overskrift1"/>
        <w:rPr>
          <w:lang w:val="en-GB"/>
        </w:rPr>
      </w:pPr>
      <w:bookmarkStart w:id="75" w:name="_Toc287640875"/>
      <w:r w:rsidRPr="001C49E0">
        <w:rPr>
          <w:lang w:val="en-GB"/>
        </w:rPr>
        <w:t>Evaluation</w:t>
      </w:r>
      <w:bookmarkEnd w:id="75"/>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3"/>
      <w:footerReference w:type="default" r:id="rId54"/>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61EB" w:rsidRDefault="004161EB">
      <w:r>
        <w:separator/>
      </w:r>
    </w:p>
  </w:endnote>
  <w:endnote w:type="continuationSeparator" w:id="0">
    <w:p w:rsidR="004161EB" w:rsidRDefault="004161E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39F8" w:rsidRDefault="00C839F8"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7E6FC1">
      <w:rPr>
        <w:rStyle w:val="Sidetal"/>
        <w:noProof/>
      </w:rPr>
      <w:t>36</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7E6FC1">
      <w:rPr>
        <w:rStyle w:val="Sidetal"/>
        <w:noProof/>
      </w:rPr>
      <w:t>58</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61EB" w:rsidRDefault="004161EB">
      <w:r>
        <w:separator/>
      </w:r>
    </w:p>
  </w:footnote>
  <w:footnote w:type="continuationSeparator" w:id="0">
    <w:p w:rsidR="004161EB" w:rsidRDefault="004161EB">
      <w:r>
        <w:continuationSeparator/>
      </w:r>
    </w:p>
  </w:footnote>
  <w:footnote w:id="1">
    <w:p w:rsidR="00C839F8" w:rsidRPr="00894271" w:rsidRDefault="00C839F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C839F8" w:rsidRPr="00894271" w:rsidRDefault="00C839F8" w:rsidP="007A4989">
      <w:pPr>
        <w:pStyle w:val="Fodnotetekst"/>
        <w:rPr>
          <w:lang w:val="en-US"/>
        </w:rPr>
      </w:pPr>
      <w:r>
        <w:rPr>
          <w:rStyle w:val="Fodnotehenvisning"/>
        </w:rPr>
        <w:footnoteRef/>
      </w:r>
      <w:r w:rsidRPr="00AF0670">
        <w:rPr>
          <w:lang w:val="en-US"/>
        </w:rPr>
        <w:t xml:space="preserve"> INCOSE p. 57</w:t>
      </w:r>
    </w:p>
  </w:footnote>
  <w:footnote w:id="3">
    <w:p w:rsidR="00C839F8" w:rsidRPr="00894271" w:rsidRDefault="00C839F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39F8" w:rsidRPr="00E504B4" w:rsidRDefault="00C839F8" w:rsidP="00E504B4">
    <w:pPr>
      <w:pStyle w:val="Sidehoved"/>
      <w:jc w:val="right"/>
    </w:pPr>
    <w:fldSimple w:instr=" DATE \@ &quot;dd-MM-yyyy&quot; ">
      <w:r>
        <w:rPr>
          <w:noProof/>
        </w:rPr>
        <w:t>14-03-2011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hdrShapeDefaults>
    <o:shapedefaults v:ext="edit" spidmax="43010"/>
  </w:hdrShapeDefault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914A6"/>
    <w:rsid w:val="00092C8A"/>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140BF"/>
    <w:rsid w:val="00125C60"/>
    <w:rsid w:val="00131E1A"/>
    <w:rsid w:val="00132B30"/>
    <w:rsid w:val="00133589"/>
    <w:rsid w:val="0013384C"/>
    <w:rsid w:val="00136B7D"/>
    <w:rsid w:val="001409CA"/>
    <w:rsid w:val="00146F99"/>
    <w:rsid w:val="00147A2C"/>
    <w:rsid w:val="001531F1"/>
    <w:rsid w:val="0015428B"/>
    <w:rsid w:val="00155CD4"/>
    <w:rsid w:val="00162F42"/>
    <w:rsid w:val="0016498C"/>
    <w:rsid w:val="00170CC7"/>
    <w:rsid w:val="00171754"/>
    <w:rsid w:val="00183FB3"/>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1A04"/>
    <w:rsid w:val="00233864"/>
    <w:rsid w:val="00237868"/>
    <w:rsid w:val="00240260"/>
    <w:rsid w:val="00243CB2"/>
    <w:rsid w:val="0024457D"/>
    <w:rsid w:val="002451CA"/>
    <w:rsid w:val="00247A3A"/>
    <w:rsid w:val="00256908"/>
    <w:rsid w:val="002612E4"/>
    <w:rsid w:val="0026682E"/>
    <w:rsid w:val="002672EC"/>
    <w:rsid w:val="00275137"/>
    <w:rsid w:val="00276546"/>
    <w:rsid w:val="00297659"/>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B688E"/>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161EB"/>
    <w:rsid w:val="00423C7C"/>
    <w:rsid w:val="00425E01"/>
    <w:rsid w:val="0042798B"/>
    <w:rsid w:val="00435A0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0FA5"/>
    <w:rsid w:val="00621C54"/>
    <w:rsid w:val="00623272"/>
    <w:rsid w:val="00624FCC"/>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6FC1"/>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1E0E"/>
    <w:rsid w:val="00833434"/>
    <w:rsid w:val="008340A0"/>
    <w:rsid w:val="00836E62"/>
    <w:rsid w:val="00837966"/>
    <w:rsid w:val="00841FFE"/>
    <w:rsid w:val="00842BA9"/>
    <w:rsid w:val="00843F08"/>
    <w:rsid w:val="00844D5F"/>
    <w:rsid w:val="0084529F"/>
    <w:rsid w:val="00850640"/>
    <w:rsid w:val="00856E28"/>
    <w:rsid w:val="00857A46"/>
    <w:rsid w:val="00860F62"/>
    <w:rsid w:val="00861FCF"/>
    <w:rsid w:val="00866DC3"/>
    <w:rsid w:val="0087634E"/>
    <w:rsid w:val="008813FA"/>
    <w:rsid w:val="008843E4"/>
    <w:rsid w:val="00884A42"/>
    <w:rsid w:val="0089226D"/>
    <w:rsid w:val="00892F8C"/>
    <w:rsid w:val="008A0A2A"/>
    <w:rsid w:val="008A0CDA"/>
    <w:rsid w:val="008A69F0"/>
    <w:rsid w:val="008B3039"/>
    <w:rsid w:val="008B34AF"/>
    <w:rsid w:val="008B3FA0"/>
    <w:rsid w:val="008B4924"/>
    <w:rsid w:val="008B5CB1"/>
    <w:rsid w:val="008C0413"/>
    <w:rsid w:val="008C45E0"/>
    <w:rsid w:val="008D586D"/>
    <w:rsid w:val="008D691F"/>
    <w:rsid w:val="008D783B"/>
    <w:rsid w:val="008E0A14"/>
    <w:rsid w:val="008E0BC3"/>
    <w:rsid w:val="008E0EFA"/>
    <w:rsid w:val="008E65B6"/>
    <w:rsid w:val="008F1FB7"/>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23CC7"/>
    <w:rsid w:val="00A26174"/>
    <w:rsid w:val="00A26176"/>
    <w:rsid w:val="00A36FBB"/>
    <w:rsid w:val="00A3778A"/>
    <w:rsid w:val="00A40246"/>
    <w:rsid w:val="00A40C91"/>
    <w:rsid w:val="00A45C6E"/>
    <w:rsid w:val="00A54761"/>
    <w:rsid w:val="00A57308"/>
    <w:rsid w:val="00A57BFE"/>
    <w:rsid w:val="00A629DF"/>
    <w:rsid w:val="00A62E3C"/>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97D"/>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51ED"/>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71CD"/>
    <w:rsid w:val="00BE7459"/>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26FBD"/>
    <w:rsid w:val="00C31418"/>
    <w:rsid w:val="00C357D2"/>
    <w:rsid w:val="00C47016"/>
    <w:rsid w:val="00C50A3A"/>
    <w:rsid w:val="00C52F7C"/>
    <w:rsid w:val="00C53399"/>
    <w:rsid w:val="00C54549"/>
    <w:rsid w:val="00C55538"/>
    <w:rsid w:val="00C561F4"/>
    <w:rsid w:val="00C61008"/>
    <w:rsid w:val="00C61B32"/>
    <w:rsid w:val="00C66299"/>
    <w:rsid w:val="00C67F6C"/>
    <w:rsid w:val="00C709A7"/>
    <w:rsid w:val="00C75365"/>
    <w:rsid w:val="00C7739A"/>
    <w:rsid w:val="00C839F8"/>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20D65"/>
    <w:rsid w:val="00D42AEB"/>
    <w:rsid w:val="00D537D6"/>
    <w:rsid w:val="00D55966"/>
    <w:rsid w:val="00D6263B"/>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6827"/>
    <w:rsid w:val="00DB7921"/>
    <w:rsid w:val="00DC1865"/>
    <w:rsid w:val="00DC4512"/>
    <w:rsid w:val="00DC6BFC"/>
    <w:rsid w:val="00DC7EC6"/>
    <w:rsid w:val="00DD207B"/>
    <w:rsid w:val="00DD3FBE"/>
    <w:rsid w:val="00DD4A3C"/>
    <w:rsid w:val="00DD730C"/>
    <w:rsid w:val="00DE0E1B"/>
    <w:rsid w:val="00DE33B2"/>
    <w:rsid w:val="00DE3846"/>
    <w:rsid w:val="00DE4A39"/>
    <w:rsid w:val="00DE6786"/>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B0638"/>
    <w:rsid w:val="00EC16D4"/>
    <w:rsid w:val="00EC36EF"/>
    <w:rsid w:val="00EC484A"/>
    <w:rsid w:val="00EC49E2"/>
    <w:rsid w:val="00EC70FF"/>
    <w:rsid w:val="00EE0525"/>
    <w:rsid w:val="00EF2668"/>
    <w:rsid w:val="00F065DA"/>
    <w:rsid w:val="00F06729"/>
    <w:rsid w:val="00F10BB3"/>
    <w:rsid w:val="00F11A5E"/>
    <w:rsid w:val="00F124B7"/>
    <w:rsid w:val="00F13419"/>
    <w:rsid w:val="00F16A13"/>
    <w:rsid w:val="00F21AFE"/>
    <w:rsid w:val="00F22B5A"/>
    <w:rsid w:val="00F22F0E"/>
    <w:rsid w:val="00F244DC"/>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7466"/>
    <w:rsid w:val="00F9541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6174"/>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54"/>
          <c:y val="0.10695610965296004"/>
          <c:w val="0.6805546806649172"/>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94936448"/>
        <c:axId val="118868992"/>
      </c:scatterChart>
      <c:valAx>
        <c:axId val="94936448"/>
        <c:scaling>
          <c:orientation val="minMax"/>
        </c:scaling>
        <c:axPos val="b"/>
        <c:numFmt formatCode="General" sourceLinked="1"/>
        <c:tickLblPos val="nextTo"/>
        <c:crossAx val="118868992"/>
        <c:crosses val="autoZero"/>
        <c:crossBetween val="midCat"/>
      </c:valAx>
      <c:valAx>
        <c:axId val="118868992"/>
        <c:scaling>
          <c:orientation val="minMax"/>
        </c:scaling>
        <c:axPos val="l"/>
        <c:majorGridlines/>
        <c:numFmt formatCode="General" sourceLinked="1"/>
        <c:tickLblPos val="nextTo"/>
        <c:crossAx val="94936448"/>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8BC6FE-4D72-4E81-B745-D3E5F9B91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58</Pages>
  <Words>12813</Words>
  <Characters>78162</Characters>
  <Application>Microsoft Office Word</Application>
  <DocSecurity>0</DocSecurity>
  <Lines>651</Lines>
  <Paragraphs>181</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90794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23</cp:revision>
  <cp:lastPrinted>2011-03-14T07:57:00Z</cp:lastPrinted>
  <dcterms:created xsi:type="dcterms:W3CDTF">2011-03-14T16:33:00Z</dcterms:created>
  <dcterms:modified xsi:type="dcterms:W3CDTF">2011-03-14T19:35:00Z</dcterms:modified>
</cp:coreProperties>
</file>